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64" w:rsidRPr="00591AEA" w:rsidRDefault="00C85B64" w:rsidP="00591AEA">
      <w:pPr>
        <w:pStyle w:val="a3"/>
        <w:ind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Министру образования</w:t>
      </w:r>
    </w:p>
    <w:p w:rsidR="00C85B64" w:rsidRPr="00591AEA" w:rsidRDefault="00C85B64" w:rsidP="00591AEA">
      <w:pPr>
        <w:pStyle w:val="a3"/>
        <w:ind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Оренбургской области</w:t>
      </w:r>
    </w:p>
    <w:p w:rsidR="00C85B64" w:rsidRPr="00591AEA" w:rsidRDefault="00C85B64" w:rsidP="00591AEA">
      <w:pPr>
        <w:pStyle w:val="a3"/>
        <w:ind w:firstLine="0"/>
        <w:jc w:val="center"/>
        <w:rPr>
          <w:sz w:val="28"/>
          <w:szCs w:val="28"/>
        </w:rPr>
      </w:pPr>
    </w:p>
    <w:p w:rsidR="00C85B64" w:rsidRPr="00591AEA" w:rsidRDefault="00C85B64" w:rsidP="00591AEA">
      <w:pPr>
        <w:pStyle w:val="a3"/>
        <w:ind w:firstLine="0"/>
        <w:jc w:val="center"/>
        <w:rPr>
          <w:sz w:val="28"/>
          <w:szCs w:val="28"/>
        </w:rPr>
      </w:pPr>
    </w:p>
    <w:p w:rsidR="00C85B64" w:rsidRPr="00591AEA" w:rsidRDefault="00C85B64" w:rsidP="00591AEA">
      <w:pPr>
        <w:pStyle w:val="a3"/>
        <w:ind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 xml:space="preserve">А.А. Пахомову </w:t>
      </w:r>
    </w:p>
    <w:p w:rsidR="00C85B64" w:rsidRPr="00591AEA" w:rsidRDefault="00C85B64" w:rsidP="00591AEA">
      <w:pPr>
        <w:pStyle w:val="a3"/>
        <w:ind w:firstLine="0"/>
        <w:jc w:val="left"/>
        <w:rPr>
          <w:sz w:val="28"/>
          <w:szCs w:val="28"/>
        </w:rPr>
      </w:pPr>
      <w:r w:rsidRPr="00591AEA">
        <w:rPr>
          <w:sz w:val="28"/>
          <w:szCs w:val="28"/>
        </w:rPr>
        <w:t xml:space="preserve"> </w:t>
      </w:r>
    </w:p>
    <w:p w:rsidR="00C16B46" w:rsidRPr="00591AEA" w:rsidRDefault="00C16B46" w:rsidP="00591AEA">
      <w:pPr>
        <w:rPr>
          <w:color w:val="FF0000"/>
          <w:sz w:val="20"/>
          <w:szCs w:val="20"/>
        </w:rPr>
      </w:pPr>
    </w:p>
    <w:tbl>
      <w:tblPr>
        <w:tblpPr w:leftFromText="180" w:rightFromText="180" w:vertAnchor="page" w:horzAnchor="page" w:tblpX="863" w:tblpY="154"/>
        <w:tblW w:w="97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643"/>
        <w:gridCol w:w="4628"/>
      </w:tblGrid>
      <w:tr w:rsidR="00C85B64" w:rsidRPr="00591AEA" w:rsidTr="00EA2764">
        <w:trPr>
          <w:trHeight w:val="562"/>
        </w:trPr>
        <w:tc>
          <w:tcPr>
            <w:tcW w:w="4470" w:type="dxa"/>
          </w:tcPr>
          <w:p w:rsidR="00C85B64" w:rsidRPr="00591AEA" w:rsidRDefault="00C85B64" w:rsidP="00591AEA">
            <w:pPr>
              <w:jc w:val="center"/>
            </w:pPr>
          </w:p>
          <w:p w:rsidR="00C85B64" w:rsidRPr="00591AEA" w:rsidRDefault="00C85B64" w:rsidP="00591AEA">
            <w:pPr>
              <w:jc w:val="center"/>
              <w:rPr>
                <w:bCs/>
                <w:sz w:val="28"/>
                <w:szCs w:val="28"/>
              </w:rPr>
            </w:pPr>
            <w:r w:rsidRPr="00591AEA">
              <w:rPr>
                <w:bCs/>
                <w:sz w:val="28"/>
                <w:szCs w:val="28"/>
              </w:rPr>
              <w:t>Российская Федерация                            Муниципальное бюджетное общеобразовательное учреждение «Елизаветинская средняя общеобразовательная школа»</w:t>
            </w:r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  <w:r w:rsidRPr="00591AEA">
              <w:rPr>
                <w:bCs/>
                <w:sz w:val="28"/>
                <w:szCs w:val="28"/>
              </w:rPr>
              <w:t>462823, Оренбургская область                            Адамовский район, с. Елизаветинка,                                           ул. Школьная, 1</w:t>
            </w:r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  <w:r w:rsidRPr="00591AEA">
              <w:rPr>
                <w:sz w:val="28"/>
                <w:szCs w:val="28"/>
              </w:rPr>
              <w:t>телефон: (35365) 28-4-95;</w:t>
            </w:r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  <w:r w:rsidRPr="00591AEA">
              <w:rPr>
                <w:sz w:val="28"/>
                <w:szCs w:val="28"/>
              </w:rPr>
              <w:t>телефакс: (35365) 28-4-95</w:t>
            </w:r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  <w:r w:rsidRPr="00591AEA">
              <w:rPr>
                <w:sz w:val="28"/>
                <w:szCs w:val="28"/>
                <w:lang w:val="en-US"/>
              </w:rPr>
              <w:t>e</w:t>
            </w:r>
            <w:r w:rsidRPr="00591AEA">
              <w:rPr>
                <w:sz w:val="28"/>
                <w:szCs w:val="28"/>
              </w:rPr>
              <w:t>-</w:t>
            </w:r>
            <w:r w:rsidRPr="00591AEA">
              <w:rPr>
                <w:sz w:val="28"/>
                <w:szCs w:val="28"/>
                <w:lang w:val="en-US"/>
              </w:rPr>
              <w:t>mail</w:t>
            </w:r>
            <w:r w:rsidRPr="00591AEA">
              <w:rPr>
                <w:sz w:val="28"/>
                <w:szCs w:val="28"/>
              </w:rPr>
              <w:t xml:space="preserve">: </w:t>
            </w:r>
            <w:hyperlink r:id="rId7" w:history="1">
              <w:r w:rsidRPr="00591AEA">
                <w:rPr>
                  <w:rStyle w:val="a4"/>
                  <w:color w:val="0000FF"/>
                  <w:sz w:val="28"/>
                  <w:szCs w:val="28"/>
                  <w:lang w:val="en-US"/>
                </w:rPr>
                <w:t>school</w:t>
              </w:r>
              <w:r w:rsidRPr="00591AEA">
                <w:rPr>
                  <w:rStyle w:val="a4"/>
                  <w:color w:val="0000FF"/>
                  <w:sz w:val="28"/>
                  <w:szCs w:val="28"/>
                </w:rPr>
                <w:t>6@</w:t>
              </w:r>
              <w:r w:rsidRPr="00591AEA">
                <w:rPr>
                  <w:rStyle w:val="a4"/>
                  <w:color w:val="0000FF"/>
                  <w:sz w:val="28"/>
                  <w:szCs w:val="28"/>
                  <w:lang w:val="en-US"/>
                </w:rPr>
                <w:t>adamroo</w:t>
              </w:r>
              <w:r w:rsidRPr="00591AEA">
                <w:rPr>
                  <w:rStyle w:val="a4"/>
                  <w:color w:val="0000FF"/>
                  <w:sz w:val="28"/>
                  <w:szCs w:val="28"/>
                </w:rPr>
                <w:t>.</w:t>
              </w:r>
              <w:r w:rsidRPr="00591AEA">
                <w:rPr>
                  <w:rStyle w:val="a4"/>
                  <w:color w:val="0000FF"/>
                  <w:sz w:val="28"/>
                  <w:szCs w:val="28"/>
                  <w:lang w:val="en-US"/>
                </w:rPr>
                <w:t>info</w:t>
              </w:r>
            </w:hyperlink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</w:p>
          <w:p w:rsidR="00C85B64" w:rsidRPr="00591AEA" w:rsidRDefault="00C85B64" w:rsidP="00591AEA">
            <w:pPr>
              <w:jc w:val="center"/>
              <w:rPr>
                <w:sz w:val="28"/>
                <w:szCs w:val="28"/>
              </w:rPr>
            </w:pPr>
            <w:r w:rsidRPr="00591AEA">
              <w:rPr>
                <w:sz w:val="28"/>
                <w:szCs w:val="28"/>
              </w:rPr>
              <w:t xml:space="preserve">  № </w:t>
            </w:r>
            <w:r w:rsidRPr="00591AEA">
              <w:rPr>
                <w:b/>
                <w:sz w:val="28"/>
                <w:szCs w:val="28"/>
                <w:u w:val="single"/>
              </w:rPr>
              <w:t>_______</w:t>
            </w:r>
            <w:r w:rsidRPr="00591AEA">
              <w:rPr>
                <w:sz w:val="28"/>
                <w:szCs w:val="28"/>
              </w:rPr>
              <w:t xml:space="preserve">  от </w:t>
            </w:r>
            <w:r w:rsidRPr="00591AEA">
              <w:rPr>
                <w:b/>
                <w:sz w:val="28"/>
                <w:szCs w:val="28"/>
                <w:u w:val="single"/>
              </w:rPr>
              <w:t>______</w:t>
            </w:r>
          </w:p>
          <w:p w:rsidR="00C85B64" w:rsidRPr="00591AEA" w:rsidRDefault="00C85B64" w:rsidP="00591AEA">
            <w:pPr>
              <w:tabs>
                <w:tab w:val="left" w:pos="3503"/>
              </w:tabs>
              <w:rPr>
                <w:b/>
              </w:rPr>
            </w:pPr>
          </w:p>
        </w:tc>
        <w:tc>
          <w:tcPr>
            <w:tcW w:w="643" w:type="dxa"/>
          </w:tcPr>
          <w:p w:rsidR="00C85B64" w:rsidRPr="00591AEA" w:rsidRDefault="00C85B64" w:rsidP="00591AEA">
            <w:pPr>
              <w:jc w:val="center"/>
            </w:pPr>
          </w:p>
        </w:tc>
        <w:tc>
          <w:tcPr>
            <w:tcW w:w="4628" w:type="dxa"/>
          </w:tcPr>
          <w:p w:rsidR="00C85B64" w:rsidRPr="00591AEA" w:rsidRDefault="00C85B64" w:rsidP="00591AEA">
            <w:pPr>
              <w:tabs>
                <w:tab w:val="left" w:pos="1371"/>
              </w:tabs>
              <w:jc w:val="center"/>
              <w:rPr>
                <w:sz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1"/>
        <w:gridCol w:w="6911"/>
      </w:tblGrid>
      <w:tr w:rsidR="00C16B46" w:rsidRPr="00591AEA" w:rsidTr="00C85B64">
        <w:trPr>
          <w:trHeight w:val="271"/>
        </w:trPr>
        <w:tc>
          <w:tcPr>
            <w:tcW w:w="6911" w:type="dxa"/>
          </w:tcPr>
          <w:p w:rsidR="00C16B46" w:rsidRPr="00591AEA" w:rsidRDefault="00C16B46" w:rsidP="00591A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</w:tcPr>
          <w:p w:rsidR="00C16B46" w:rsidRPr="00591AEA" w:rsidRDefault="00C16B46" w:rsidP="00591AEA">
            <w:pPr>
              <w:jc w:val="center"/>
              <w:rPr>
                <w:sz w:val="20"/>
                <w:szCs w:val="20"/>
              </w:rPr>
            </w:pPr>
            <w:r w:rsidRPr="00591AEA">
              <w:rPr>
                <w:sz w:val="20"/>
                <w:szCs w:val="20"/>
              </w:rPr>
              <w:t xml:space="preserve"> </w:t>
            </w:r>
          </w:p>
          <w:p w:rsidR="00C16B46" w:rsidRPr="00591AEA" w:rsidRDefault="00C16B46" w:rsidP="00591AEA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16B46" w:rsidRPr="00591AEA" w:rsidRDefault="00C16B46" w:rsidP="00591AEA">
      <w:pPr>
        <w:rPr>
          <w:sz w:val="20"/>
          <w:szCs w:val="20"/>
        </w:rPr>
      </w:pPr>
      <w:r w:rsidRPr="00591AEA">
        <w:rPr>
          <w:sz w:val="20"/>
          <w:szCs w:val="20"/>
        </w:rPr>
        <w:t xml:space="preserve"> </w:t>
      </w:r>
    </w:p>
    <w:p w:rsidR="00C16B46" w:rsidRPr="00591AEA" w:rsidRDefault="00C16B46" w:rsidP="00591AEA">
      <w:pPr>
        <w:jc w:val="center"/>
        <w:rPr>
          <w:sz w:val="20"/>
          <w:szCs w:val="20"/>
        </w:rPr>
      </w:pPr>
    </w:p>
    <w:p w:rsidR="00C16B46" w:rsidRPr="00591AEA" w:rsidRDefault="00C16B46" w:rsidP="00591AEA">
      <w:pPr>
        <w:jc w:val="center"/>
        <w:rPr>
          <w:sz w:val="28"/>
          <w:szCs w:val="28"/>
        </w:rPr>
      </w:pP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ОТЧЕТ</w:t>
      </w: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о результатах исполнения предписания</w:t>
      </w: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 xml:space="preserve"> </w:t>
      </w:r>
      <w:r w:rsidRPr="00591AEA">
        <w:rPr>
          <w:color w:val="000000"/>
          <w:sz w:val="28"/>
          <w:szCs w:val="28"/>
        </w:rPr>
        <w:t>№ 01-21/</w:t>
      </w:r>
      <w:r w:rsidR="00C85B64" w:rsidRPr="00591AEA">
        <w:rPr>
          <w:color w:val="000000"/>
          <w:sz w:val="28"/>
          <w:szCs w:val="28"/>
        </w:rPr>
        <w:t>534</w:t>
      </w:r>
      <w:r w:rsidR="00363576" w:rsidRPr="00591AEA">
        <w:rPr>
          <w:color w:val="000000"/>
          <w:sz w:val="28"/>
          <w:szCs w:val="28"/>
        </w:rPr>
        <w:t>/</w:t>
      </w:r>
      <w:proofErr w:type="spellStart"/>
      <w:proofErr w:type="gramStart"/>
      <w:r w:rsidR="003205E7" w:rsidRPr="00591AEA">
        <w:rPr>
          <w:color w:val="000000"/>
          <w:sz w:val="28"/>
          <w:szCs w:val="28"/>
        </w:rPr>
        <w:t>пр</w:t>
      </w:r>
      <w:proofErr w:type="spellEnd"/>
      <w:proofErr w:type="gramEnd"/>
      <w:r w:rsidR="00363576" w:rsidRPr="00591AEA">
        <w:rPr>
          <w:sz w:val="28"/>
          <w:szCs w:val="28"/>
        </w:rPr>
        <w:t xml:space="preserve"> от </w:t>
      </w:r>
      <w:r w:rsidR="00C85B64" w:rsidRPr="00591AEA">
        <w:rPr>
          <w:sz w:val="28"/>
          <w:szCs w:val="28"/>
        </w:rPr>
        <w:t>23.04.</w:t>
      </w:r>
      <w:r w:rsidRPr="00591AEA">
        <w:rPr>
          <w:sz w:val="28"/>
          <w:szCs w:val="28"/>
        </w:rPr>
        <w:t>20</w:t>
      </w:r>
      <w:r w:rsidR="003205E7" w:rsidRPr="00591AEA">
        <w:rPr>
          <w:sz w:val="28"/>
          <w:szCs w:val="28"/>
        </w:rPr>
        <w:t>21</w:t>
      </w:r>
      <w:r w:rsidRPr="00591AEA">
        <w:rPr>
          <w:sz w:val="28"/>
          <w:szCs w:val="28"/>
        </w:rPr>
        <w:t xml:space="preserve"> г.</w:t>
      </w: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  <w:u w:val="single"/>
        </w:rPr>
      </w:pP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по итогам проверки</w:t>
      </w: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</w:p>
    <w:p w:rsidR="000C0BE6" w:rsidRPr="00591AEA" w:rsidRDefault="001A5EF4" w:rsidP="00591AEA">
      <w:pPr>
        <w:ind w:firstLine="0"/>
        <w:jc w:val="center"/>
        <w:rPr>
          <w:sz w:val="28"/>
          <w:szCs w:val="28"/>
          <w:u w:val="single"/>
        </w:rPr>
      </w:pPr>
      <w:r w:rsidRPr="00591AEA">
        <w:rPr>
          <w:sz w:val="28"/>
          <w:szCs w:val="28"/>
          <w:u w:val="single"/>
        </w:rPr>
        <w:t xml:space="preserve">Муниципального </w:t>
      </w:r>
      <w:r w:rsidR="00C16B46" w:rsidRPr="00591AEA">
        <w:rPr>
          <w:sz w:val="28"/>
          <w:szCs w:val="28"/>
          <w:u w:val="single"/>
        </w:rPr>
        <w:t>б</w:t>
      </w:r>
      <w:r w:rsidRPr="00591AEA">
        <w:rPr>
          <w:sz w:val="28"/>
          <w:szCs w:val="28"/>
          <w:u w:val="single"/>
        </w:rPr>
        <w:t xml:space="preserve">юджетного общеобразовательного </w:t>
      </w:r>
      <w:r w:rsidR="00C16B46" w:rsidRPr="00591AEA">
        <w:rPr>
          <w:sz w:val="28"/>
          <w:szCs w:val="28"/>
          <w:u w:val="single"/>
        </w:rPr>
        <w:t xml:space="preserve">учреждения </w:t>
      </w:r>
    </w:p>
    <w:p w:rsidR="00C16B46" w:rsidRPr="00591AEA" w:rsidRDefault="00363576" w:rsidP="00591AEA">
      <w:pPr>
        <w:ind w:firstLine="0"/>
        <w:jc w:val="center"/>
        <w:rPr>
          <w:sz w:val="28"/>
          <w:szCs w:val="28"/>
          <w:u w:val="single"/>
        </w:rPr>
      </w:pPr>
      <w:r w:rsidRPr="00591AEA">
        <w:rPr>
          <w:sz w:val="28"/>
          <w:szCs w:val="28"/>
          <w:u w:val="single"/>
        </w:rPr>
        <w:t>«</w:t>
      </w:r>
      <w:r w:rsidR="00C85B64" w:rsidRPr="00591AEA">
        <w:rPr>
          <w:sz w:val="28"/>
          <w:szCs w:val="28"/>
          <w:u w:val="single"/>
        </w:rPr>
        <w:t>Елизаветинская</w:t>
      </w:r>
      <w:r w:rsidR="00C16B46" w:rsidRPr="00591AEA">
        <w:rPr>
          <w:sz w:val="28"/>
          <w:szCs w:val="28"/>
          <w:u w:val="single"/>
        </w:rPr>
        <w:t xml:space="preserve"> средняя </w:t>
      </w:r>
      <w:r w:rsidRPr="00591AEA">
        <w:rPr>
          <w:sz w:val="28"/>
          <w:szCs w:val="28"/>
          <w:u w:val="single"/>
        </w:rPr>
        <w:t xml:space="preserve">общеобразовательная школа </w:t>
      </w:r>
      <w:r w:rsidR="00C85B64" w:rsidRPr="00591AEA">
        <w:rPr>
          <w:sz w:val="28"/>
          <w:szCs w:val="28"/>
          <w:u w:val="single"/>
        </w:rPr>
        <w:t>Адамовского</w:t>
      </w:r>
      <w:r w:rsidRPr="00591AEA">
        <w:rPr>
          <w:sz w:val="28"/>
          <w:szCs w:val="28"/>
          <w:u w:val="single"/>
        </w:rPr>
        <w:t xml:space="preserve"> района»</w:t>
      </w:r>
    </w:p>
    <w:p w:rsidR="00C16B46" w:rsidRPr="00591AEA" w:rsidRDefault="00C16B46" w:rsidP="00591AEA">
      <w:pPr>
        <w:ind w:right="-1" w:firstLine="0"/>
        <w:jc w:val="center"/>
        <w:rPr>
          <w:sz w:val="20"/>
          <w:szCs w:val="20"/>
        </w:rPr>
      </w:pPr>
      <w:r w:rsidRPr="00591AEA">
        <w:rPr>
          <w:sz w:val="20"/>
          <w:szCs w:val="20"/>
        </w:rPr>
        <w:t>(наименование образовательного учреждения)</w:t>
      </w: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</w:p>
    <w:p w:rsidR="00C16B46" w:rsidRPr="00591AEA" w:rsidRDefault="00C16B46" w:rsidP="00591AEA">
      <w:pPr>
        <w:ind w:right="-1" w:firstLine="0"/>
        <w:jc w:val="center"/>
        <w:rPr>
          <w:sz w:val="20"/>
          <w:szCs w:val="20"/>
        </w:rPr>
      </w:pPr>
    </w:p>
    <w:p w:rsidR="000C0BE6" w:rsidRPr="00591AEA" w:rsidRDefault="000C0BE6" w:rsidP="00591AEA">
      <w:pPr>
        <w:ind w:right="-1" w:firstLine="0"/>
        <w:jc w:val="center"/>
        <w:rPr>
          <w:sz w:val="20"/>
          <w:szCs w:val="20"/>
        </w:rPr>
      </w:pPr>
    </w:p>
    <w:p w:rsidR="00C16B46" w:rsidRPr="00591AEA" w:rsidRDefault="00C16B46" w:rsidP="00591AEA">
      <w:pPr>
        <w:ind w:right="-1" w:firstLine="0"/>
        <w:jc w:val="center"/>
        <w:rPr>
          <w:sz w:val="28"/>
          <w:szCs w:val="28"/>
        </w:rPr>
      </w:pPr>
      <w:r w:rsidRPr="00591AEA">
        <w:rPr>
          <w:sz w:val="28"/>
          <w:szCs w:val="28"/>
        </w:rPr>
        <w:t>Срок исполнения предписания: «</w:t>
      </w:r>
      <w:r w:rsidR="00363576" w:rsidRPr="00591AEA">
        <w:rPr>
          <w:sz w:val="28"/>
          <w:szCs w:val="28"/>
          <w:u w:val="single"/>
        </w:rPr>
        <w:t>15</w:t>
      </w:r>
      <w:r w:rsidRPr="00591AEA">
        <w:rPr>
          <w:sz w:val="28"/>
          <w:szCs w:val="28"/>
        </w:rPr>
        <w:t xml:space="preserve">» </w:t>
      </w:r>
      <w:r w:rsidR="00C85B64" w:rsidRPr="00591AEA">
        <w:rPr>
          <w:sz w:val="28"/>
          <w:szCs w:val="28"/>
          <w:u w:val="single"/>
        </w:rPr>
        <w:t>октября</w:t>
      </w:r>
      <w:r w:rsidR="00591904" w:rsidRPr="00591AEA">
        <w:rPr>
          <w:sz w:val="28"/>
          <w:szCs w:val="28"/>
        </w:rPr>
        <w:t xml:space="preserve"> 2021</w:t>
      </w:r>
      <w:r w:rsidRPr="00591AEA">
        <w:rPr>
          <w:sz w:val="28"/>
          <w:szCs w:val="28"/>
        </w:rPr>
        <w:t xml:space="preserve"> г.</w:t>
      </w:r>
    </w:p>
    <w:p w:rsidR="00D7172B" w:rsidRPr="00591AEA" w:rsidRDefault="00D7172B" w:rsidP="00591AEA">
      <w:pPr>
        <w:ind w:right="-1" w:firstLine="0"/>
        <w:jc w:val="center"/>
        <w:rPr>
          <w:sz w:val="20"/>
          <w:szCs w:val="20"/>
        </w:rPr>
      </w:pPr>
    </w:p>
    <w:p w:rsidR="00C73268" w:rsidRPr="00591AEA" w:rsidRDefault="00C73268" w:rsidP="00591AEA">
      <w:pPr>
        <w:ind w:right="-1" w:firstLine="0"/>
        <w:jc w:val="center"/>
        <w:rPr>
          <w:sz w:val="20"/>
          <w:szCs w:val="20"/>
        </w:rPr>
      </w:pPr>
    </w:p>
    <w:p w:rsidR="00C16B46" w:rsidRPr="00591AEA" w:rsidRDefault="00C16B46" w:rsidP="00591AEA">
      <w:pPr>
        <w:ind w:right="-1" w:firstLine="0"/>
        <w:jc w:val="center"/>
        <w:rPr>
          <w:color w:val="FF0000"/>
          <w:sz w:val="20"/>
          <w:szCs w:val="20"/>
        </w:rPr>
      </w:pPr>
    </w:p>
    <w:tbl>
      <w:tblPr>
        <w:tblW w:w="1587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0"/>
        <w:gridCol w:w="3830"/>
        <w:gridCol w:w="3118"/>
        <w:gridCol w:w="4110"/>
        <w:gridCol w:w="4253"/>
      </w:tblGrid>
      <w:tr w:rsidR="00C16B46" w:rsidRPr="00591AEA" w:rsidTr="006F53B2">
        <w:trPr>
          <w:trHeight w:val="1301"/>
        </w:trPr>
        <w:tc>
          <w:tcPr>
            <w:tcW w:w="560" w:type="dxa"/>
          </w:tcPr>
          <w:p w:rsidR="00C16B46" w:rsidRPr="00591AEA" w:rsidRDefault="00C16B46" w:rsidP="00591AEA">
            <w:pPr>
              <w:ind w:right="-1" w:firstLine="0"/>
              <w:jc w:val="center"/>
            </w:pPr>
            <w:r w:rsidRPr="00591AEA">
              <w:rPr>
                <w:sz w:val="22"/>
                <w:szCs w:val="22"/>
              </w:rPr>
              <w:lastRenderedPageBreak/>
              <w:t>№</w:t>
            </w:r>
          </w:p>
          <w:p w:rsidR="00C16B46" w:rsidRPr="00591AEA" w:rsidRDefault="00C16B46" w:rsidP="00591AEA">
            <w:pPr>
              <w:ind w:right="-1" w:firstLine="0"/>
              <w:jc w:val="center"/>
            </w:pPr>
            <w:proofErr w:type="gramStart"/>
            <w:r w:rsidRPr="00591AEA">
              <w:rPr>
                <w:sz w:val="22"/>
                <w:szCs w:val="22"/>
              </w:rPr>
              <w:t>п</w:t>
            </w:r>
            <w:proofErr w:type="gramEnd"/>
            <w:r w:rsidRPr="00591AEA">
              <w:rPr>
                <w:sz w:val="22"/>
                <w:szCs w:val="22"/>
              </w:rPr>
              <w:t>/п</w:t>
            </w:r>
          </w:p>
        </w:tc>
        <w:tc>
          <w:tcPr>
            <w:tcW w:w="3830" w:type="dxa"/>
          </w:tcPr>
          <w:p w:rsidR="00C16B46" w:rsidRPr="00591AEA" w:rsidRDefault="00C16B46" w:rsidP="00591AEA">
            <w:pPr>
              <w:ind w:left="100" w:right="-1" w:firstLine="0"/>
              <w:jc w:val="center"/>
            </w:pPr>
            <w:r w:rsidRPr="00591AEA">
              <w:rPr>
                <w:sz w:val="22"/>
                <w:szCs w:val="22"/>
              </w:rPr>
              <w:t xml:space="preserve">Перечень </w:t>
            </w:r>
          </w:p>
          <w:p w:rsidR="00C16B46" w:rsidRPr="00591AEA" w:rsidRDefault="001D1716" w:rsidP="00591AEA">
            <w:pPr>
              <w:tabs>
                <w:tab w:val="center" w:pos="1706"/>
              </w:tabs>
              <w:ind w:left="100" w:right="-1" w:firstLine="0"/>
            </w:pPr>
            <w:r w:rsidRPr="00591AEA">
              <w:rPr>
                <w:sz w:val="22"/>
                <w:szCs w:val="22"/>
              </w:rPr>
              <w:tab/>
            </w:r>
            <w:r w:rsidR="00C16B46" w:rsidRPr="00591AEA">
              <w:rPr>
                <w:sz w:val="22"/>
                <w:szCs w:val="22"/>
              </w:rPr>
              <w:t>выявленных</w:t>
            </w:r>
          </w:p>
          <w:p w:rsidR="00C16B46" w:rsidRPr="00591AEA" w:rsidRDefault="00C16B46" w:rsidP="00591AEA">
            <w:pPr>
              <w:ind w:left="100" w:right="-1" w:firstLine="0"/>
              <w:jc w:val="center"/>
            </w:pPr>
            <w:r w:rsidRPr="00591AEA">
              <w:rPr>
                <w:sz w:val="22"/>
                <w:szCs w:val="22"/>
              </w:rPr>
              <w:t>нарушений</w:t>
            </w:r>
          </w:p>
        </w:tc>
        <w:tc>
          <w:tcPr>
            <w:tcW w:w="3118" w:type="dxa"/>
          </w:tcPr>
          <w:p w:rsidR="00C16B46" w:rsidRPr="00591AEA" w:rsidRDefault="00C16B46" w:rsidP="00591AEA">
            <w:pPr>
              <w:ind w:right="-1"/>
              <w:jc w:val="center"/>
            </w:pPr>
            <w:r w:rsidRPr="00591AEA">
              <w:rPr>
                <w:sz w:val="22"/>
                <w:szCs w:val="22"/>
              </w:rPr>
              <w:t xml:space="preserve">Пункт (абзац) </w:t>
            </w:r>
          </w:p>
          <w:p w:rsidR="00C16B46" w:rsidRPr="00591AEA" w:rsidRDefault="00C16B46" w:rsidP="00591AEA">
            <w:pPr>
              <w:ind w:right="-1"/>
              <w:jc w:val="center"/>
            </w:pPr>
            <w:r w:rsidRPr="00591AEA">
              <w:rPr>
                <w:sz w:val="22"/>
                <w:szCs w:val="22"/>
              </w:rPr>
              <w:t>нормативного правового акта и нормативный правовой акт, требования которого нарушено</w:t>
            </w:r>
          </w:p>
        </w:tc>
        <w:tc>
          <w:tcPr>
            <w:tcW w:w="4110" w:type="dxa"/>
          </w:tcPr>
          <w:p w:rsidR="00C16B46" w:rsidRPr="00591AEA" w:rsidRDefault="00C16B46" w:rsidP="00591AEA">
            <w:pPr>
              <w:ind w:right="-1"/>
              <w:jc w:val="center"/>
            </w:pPr>
            <w:proofErr w:type="gramStart"/>
            <w:r w:rsidRPr="00591AEA">
              <w:rPr>
                <w:sz w:val="22"/>
                <w:szCs w:val="22"/>
              </w:rPr>
              <w:t>Принятые</w:t>
            </w:r>
            <w:proofErr w:type="gramEnd"/>
            <w:r w:rsidRPr="00591AEA">
              <w:rPr>
                <w:sz w:val="22"/>
                <w:szCs w:val="22"/>
              </w:rPr>
              <w:t xml:space="preserve"> </w:t>
            </w:r>
          </w:p>
          <w:p w:rsidR="00C16B46" w:rsidRPr="00591AEA" w:rsidRDefault="00C16B46" w:rsidP="00591AEA">
            <w:pPr>
              <w:ind w:right="-1"/>
              <w:jc w:val="center"/>
            </w:pPr>
            <w:r w:rsidRPr="00591AEA">
              <w:rPr>
                <w:sz w:val="22"/>
                <w:szCs w:val="22"/>
              </w:rPr>
              <w:t>меры</w:t>
            </w:r>
          </w:p>
        </w:tc>
        <w:tc>
          <w:tcPr>
            <w:tcW w:w="4253" w:type="dxa"/>
          </w:tcPr>
          <w:p w:rsidR="00C16B46" w:rsidRPr="00591AEA" w:rsidRDefault="00C16B46" w:rsidP="00591AEA">
            <w:pPr>
              <w:ind w:right="-1"/>
              <w:jc w:val="center"/>
            </w:pPr>
            <w:r w:rsidRPr="00591AEA">
              <w:rPr>
                <w:sz w:val="22"/>
                <w:szCs w:val="22"/>
              </w:rPr>
              <w:t xml:space="preserve">Копии документов </w:t>
            </w:r>
          </w:p>
          <w:p w:rsidR="00C16B46" w:rsidRPr="00591AEA" w:rsidRDefault="00C16B46" w:rsidP="00591AEA">
            <w:pPr>
              <w:ind w:right="-1"/>
              <w:jc w:val="center"/>
            </w:pPr>
            <w:r w:rsidRPr="00591AEA">
              <w:rPr>
                <w:sz w:val="22"/>
                <w:szCs w:val="22"/>
              </w:rPr>
              <w:t>и иных источников, подтверждающих устранение нарушения</w:t>
            </w:r>
          </w:p>
        </w:tc>
      </w:tr>
      <w:tr w:rsidR="001A5EF4" w:rsidRPr="00591AEA" w:rsidTr="006F53B2">
        <w:trPr>
          <w:trHeight w:val="582"/>
        </w:trPr>
        <w:tc>
          <w:tcPr>
            <w:tcW w:w="560" w:type="dxa"/>
          </w:tcPr>
          <w:p w:rsidR="001A5EF4" w:rsidRPr="00591AEA" w:rsidRDefault="001A5EF4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1A5EF4" w:rsidRPr="00591AEA" w:rsidRDefault="001A5EF4" w:rsidP="00591AEA">
            <w:pPr>
              <w:pStyle w:val="aa"/>
              <w:numPr>
                <w:ilvl w:val="0"/>
                <w:numId w:val="19"/>
              </w:numPr>
              <w:ind w:left="178" w:right="-1" w:hanging="178"/>
              <w:jc w:val="left"/>
              <w:rPr>
                <w:bCs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Несоответствие содержания локальных нормативных актов, регламентирующих деятельность образовательного учреждения, обязательным требованиям законодательства РФ в сфере образования</w:t>
            </w:r>
          </w:p>
        </w:tc>
      </w:tr>
      <w:tr w:rsidR="00F201B7" w:rsidRPr="00591AEA" w:rsidTr="00591AEA">
        <w:trPr>
          <w:trHeight w:val="3131"/>
        </w:trPr>
        <w:tc>
          <w:tcPr>
            <w:tcW w:w="560" w:type="dxa"/>
          </w:tcPr>
          <w:p w:rsidR="00F201B7" w:rsidRPr="00591AEA" w:rsidRDefault="00F201B7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30" w:type="dxa"/>
          </w:tcPr>
          <w:p w:rsidR="00F201B7" w:rsidRPr="00591AEA" w:rsidRDefault="00F201B7" w:rsidP="00591AEA">
            <w:pPr>
              <w:ind w:right="-1"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1.1 п. 2.4, 3.12 локального нормативного акта «Положение о порядке ликвидации  академической задолженности в МБОУ «Елизаветинская СОШ» содержится информация, не регулируемая действующим законодательством</w:t>
            </w:r>
          </w:p>
        </w:tc>
        <w:tc>
          <w:tcPr>
            <w:tcW w:w="3118" w:type="dxa"/>
          </w:tcPr>
          <w:p w:rsidR="00F201B7" w:rsidRPr="00591AEA" w:rsidRDefault="00F201B7" w:rsidP="00591AEA">
            <w:pPr>
              <w:ind w:right="-1"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ч.5 ст.58 Федерального закона от 29.12.2012 № 273-ФЗ «Об образовании в Российской Федерации»</w:t>
            </w:r>
            <w:r w:rsidR="00DD4707" w:rsidRPr="00591AEA">
              <w:rPr>
                <w:color w:val="000000" w:themeColor="text1"/>
                <w:sz w:val="22"/>
                <w:szCs w:val="22"/>
              </w:rPr>
              <w:t>.</w:t>
            </w:r>
          </w:p>
          <w:p w:rsidR="00F201B7" w:rsidRPr="00591AEA" w:rsidRDefault="00F201B7" w:rsidP="00591AEA">
            <w:pPr>
              <w:ind w:right="-1" w:firstLine="0"/>
              <w:rPr>
                <w:color w:val="000000" w:themeColor="text1"/>
              </w:rPr>
            </w:pPr>
          </w:p>
          <w:p w:rsidR="00F201B7" w:rsidRPr="00591AEA" w:rsidRDefault="00F201B7" w:rsidP="00591AEA">
            <w:pPr>
              <w:rPr>
                <w:color w:val="000000" w:themeColor="text1"/>
              </w:rPr>
            </w:pPr>
          </w:p>
          <w:p w:rsidR="00F201B7" w:rsidRPr="00591AEA" w:rsidRDefault="00F201B7" w:rsidP="00591AEA">
            <w:pPr>
              <w:ind w:right="-1" w:firstLine="0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DA19C9" w:rsidRPr="00591AEA" w:rsidRDefault="00DA19C9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sz w:val="22"/>
                <w:szCs w:val="22"/>
              </w:rPr>
              <w:t>Разработан и утвержден локальный нормативный акт «Положение о порядке ликвидации  академической задолженности в 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</w:t>
            </w:r>
          </w:p>
          <w:p w:rsidR="00F201B7" w:rsidRPr="00591AEA" w:rsidRDefault="00F201B7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sz w:val="22"/>
                <w:szCs w:val="22"/>
              </w:rPr>
              <w:t>Приказом директора утвержден локальный нормативный акт «Положение о порядке ликвидации  академической задолженности в 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 в новой редакции</w:t>
            </w:r>
            <w:r w:rsidR="00591AEA" w:rsidRPr="00591AEA">
              <w:rPr>
                <w:b w:val="0"/>
                <w:sz w:val="22"/>
                <w:szCs w:val="22"/>
              </w:rPr>
              <w:t>.</w:t>
            </w:r>
          </w:p>
          <w:p w:rsidR="00F201B7" w:rsidRPr="00591AEA" w:rsidRDefault="00F201B7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F201B7" w:rsidRPr="00591AEA" w:rsidRDefault="00F201B7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color w:val="000000" w:themeColor="text1"/>
                <w:sz w:val="22"/>
                <w:szCs w:val="22"/>
              </w:rPr>
              <w:t>Копия локального нормативного акта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.         </w:t>
            </w:r>
            <w:r w:rsidRPr="00591AEA">
              <w:rPr>
                <w:b w:val="0"/>
                <w:color w:val="000000" w:themeColor="text1"/>
                <w:sz w:val="22"/>
                <w:szCs w:val="22"/>
              </w:rPr>
              <w:t>Приказ об утверждении локального нормативного акта «Положение о порядке ликвидации  академической задолженности в МБОУ «</w:t>
            </w:r>
            <w:proofErr w:type="gramStart"/>
            <w:r w:rsidRPr="00591AEA">
              <w:rPr>
                <w:b w:val="0"/>
                <w:color w:val="000000" w:themeColor="text1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color w:val="000000" w:themeColor="text1"/>
                <w:sz w:val="22"/>
                <w:szCs w:val="22"/>
              </w:rPr>
              <w:t xml:space="preserve"> СОШ</w:t>
            </w:r>
            <w:r w:rsidRPr="00591AEA">
              <w:rPr>
                <w:b w:val="0"/>
                <w:sz w:val="22"/>
                <w:szCs w:val="22"/>
              </w:rPr>
              <w:t>» в новой редакции.</w:t>
            </w:r>
          </w:p>
          <w:p w:rsidR="00F201B7" w:rsidRPr="00591AEA" w:rsidRDefault="00F201B7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(Приложение 1)</w:t>
            </w:r>
          </w:p>
        </w:tc>
      </w:tr>
      <w:tr w:rsidR="001A5EF4" w:rsidRPr="00591AEA" w:rsidTr="00591AEA">
        <w:trPr>
          <w:trHeight w:val="500"/>
        </w:trPr>
        <w:tc>
          <w:tcPr>
            <w:tcW w:w="560" w:type="dxa"/>
          </w:tcPr>
          <w:p w:rsidR="001A5EF4" w:rsidRPr="00591AEA" w:rsidRDefault="001A5EF4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1A5EF4" w:rsidRPr="00591AEA" w:rsidRDefault="001A5EF4" w:rsidP="00591AEA">
            <w:pPr>
              <w:ind w:firstLine="0"/>
              <w:jc w:val="left"/>
              <w:rPr>
                <w:color w:val="000000" w:themeColor="text1"/>
              </w:rPr>
            </w:pPr>
            <w:r w:rsidRPr="00591AEA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66491" w:rsidRPr="00591AEA">
              <w:rPr>
                <w:rStyle w:val="21"/>
                <w:b/>
                <w:bCs/>
                <w:color w:val="000000" w:themeColor="text1"/>
                <w:sz w:val="22"/>
                <w:szCs w:val="22"/>
              </w:rPr>
              <w:t xml:space="preserve">Нарушение порядка перевода </w:t>
            </w:r>
            <w:proofErr w:type="gramStart"/>
            <w:r w:rsidR="00066491" w:rsidRPr="00591AEA">
              <w:rPr>
                <w:rStyle w:val="21"/>
                <w:b/>
                <w:bCs/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="00066491" w:rsidRPr="00591AEA">
              <w:rPr>
                <w:rStyle w:val="21"/>
                <w:b/>
                <w:bCs/>
                <w:color w:val="000000" w:themeColor="text1"/>
                <w:sz w:val="22"/>
                <w:szCs w:val="22"/>
              </w:rPr>
              <w:t xml:space="preserve"> из одной образовательной организации в другую, установленного законодательством об образовании</w:t>
            </w:r>
          </w:p>
        </w:tc>
      </w:tr>
      <w:tr w:rsidR="00275175" w:rsidRPr="00591AEA" w:rsidTr="006F53B2">
        <w:trPr>
          <w:trHeight w:val="1301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0" w:type="dxa"/>
          </w:tcPr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2.1. – на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основании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заявления о выдаче документов совершеннолетнего обучающегося или родителей (законных представителей) несовершеннолетнего обучающегося проводится отчисление в порядке перевода;</w:t>
            </w: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-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акта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о зачислении обучающегося в порядке перевода письменно не уведомляет исходную организацию о номере и дате распорядительного акта о зачислении обучающегося в принимающую организацию;</w:t>
            </w: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- распорядительный акт </w:t>
            </w:r>
            <w:r w:rsidRPr="00591AEA">
              <w:rPr>
                <w:color w:val="000000" w:themeColor="text1"/>
                <w:sz w:val="22"/>
                <w:szCs w:val="22"/>
              </w:rPr>
              <w:lastRenderedPageBreak/>
              <w:t xml:space="preserve">образовательной организации «Об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отчислении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обучающегося» составлен не на основании заявления родителей (законных представителей) обучающегося. </w:t>
            </w:r>
          </w:p>
        </w:tc>
        <w:tc>
          <w:tcPr>
            <w:tcW w:w="3118" w:type="dxa"/>
          </w:tcPr>
          <w:p w:rsidR="00275175" w:rsidRPr="00591AEA" w:rsidRDefault="00275175" w:rsidP="00591AEA">
            <w:pPr>
              <w:ind w:right="-1" w:firstLine="0"/>
              <w:rPr>
                <w:color w:val="000000" w:themeColor="text1"/>
              </w:rPr>
            </w:pPr>
            <w:r w:rsidRPr="00591AEA">
              <w:rPr>
                <w:rStyle w:val="21"/>
                <w:color w:val="000000" w:themeColor="text1"/>
                <w:sz w:val="22"/>
                <w:szCs w:val="22"/>
              </w:rPr>
              <w:lastRenderedPageBreak/>
              <w:t xml:space="preserve">приказ Министерства образования и науки Российской Федерации от 12.03.2014 №177 «Об </w:t>
            </w:r>
            <w:proofErr w:type="gramStart"/>
            <w:r w:rsidRPr="00591AEA">
              <w:rPr>
                <w:rStyle w:val="21"/>
                <w:color w:val="000000" w:themeColor="text1"/>
                <w:sz w:val="22"/>
                <w:szCs w:val="22"/>
              </w:rPr>
              <w:t>утверждении</w:t>
            </w:r>
            <w:proofErr w:type="gramEnd"/>
            <w:r w:rsidRPr="00591AEA">
              <w:rPr>
                <w:rStyle w:val="21"/>
                <w:color w:val="000000" w:themeColor="text1"/>
                <w:sz w:val="22"/>
                <w:szCs w:val="22"/>
              </w:rPr>
              <w:t>»</w:t>
            </w:r>
            <w:r w:rsidR="00DD4707" w:rsidRPr="00591AEA">
              <w:rPr>
                <w:rStyle w:val="21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Проведено совещание при директоре по вопросу п</w:t>
            </w: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орядка и условий осуществления </w:t>
            </w:r>
            <w:proofErr w:type="gramStart"/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перевода</w:t>
            </w:r>
            <w:proofErr w:type="gramEnd"/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 w:rsidR="00591AEA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253" w:type="dxa"/>
          </w:tcPr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Копия протокола совещания при директоре о п</w:t>
            </w: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:rsidR="00F201B7" w:rsidRPr="00591AEA" w:rsidRDefault="00F201B7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275175" w:rsidRPr="00591AEA" w:rsidRDefault="00275175" w:rsidP="00591AEA">
            <w:pPr>
              <w:ind w:left="56" w:firstLine="0"/>
              <w:rPr>
                <w:b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2)</w:t>
            </w:r>
          </w:p>
          <w:p w:rsidR="00275175" w:rsidRPr="00591AEA" w:rsidRDefault="00275175" w:rsidP="00591AEA">
            <w:pPr>
              <w:ind w:left="56" w:firstLine="0"/>
              <w:rPr>
                <w:bCs/>
                <w:color w:val="000000" w:themeColor="text1"/>
              </w:rPr>
            </w:pPr>
          </w:p>
        </w:tc>
      </w:tr>
      <w:tr w:rsidR="00275175" w:rsidRPr="00591AEA" w:rsidTr="006F53B2">
        <w:trPr>
          <w:trHeight w:val="675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275175" w:rsidRPr="00591AEA" w:rsidRDefault="00275175" w:rsidP="00591AEA">
            <w:pPr>
              <w:pStyle w:val="aa"/>
              <w:numPr>
                <w:ilvl w:val="0"/>
                <w:numId w:val="20"/>
              </w:numPr>
              <w:rPr>
                <w:bCs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 xml:space="preserve">Нарушение Порядка проведения аттестации педагогических работников в целях подтверждения соответствия педагогических работников </w:t>
            </w:r>
            <w:proofErr w:type="gramStart"/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занимаемым</w:t>
            </w:r>
            <w:proofErr w:type="gramEnd"/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 xml:space="preserve"> ими должности</w:t>
            </w:r>
          </w:p>
        </w:tc>
      </w:tr>
      <w:tr w:rsidR="00275175" w:rsidRPr="00591AEA" w:rsidTr="006F53B2">
        <w:trPr>
          <w:trHeight w:val="675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830" w:type="dxa"/>
          </w:tcPr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3.1. </w:t>
            </w:r>
          </w:p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- распорядительный акт работодателя «О проведении аттестации педагогических работников» издан менее чем за 30 календарных дней до срока проведения аттестации;</w:t>
            </w:r>
          </w:p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работодатель не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графику;</w:t>
            </w:r>
          </w:p>
          <w:p w:rsidR="00591AEA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внесенные в аттестационную комиссию представления организации на педагогических работников не содержат дату заключения по этой должности трудового договора.</w:t>
            </w:r>
          </w:p>
        </w:tc>
        <w:tc>
          <w:tcPr>
            <w:tcW w:w="3118" w:type="dxa"/>
          </w:tcPr>
          <w:p w:rsidR="00275175" w:rsidRPr="00591AEA" w:rsidRDefault="00275175" w:rsidP="00947B27">
            <w:pPr>
              <w:ind w:firstLine="0"/>
              <w:rPr>
                <w:color w:val="000000" w:themeColor="text1"/>
                <w:spacing w:val="11"/>
                <w:shd w:val="clear" w:color="auto" w:fill="FFFFFF"/>
                <w:lang w:bidi="ru-RU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приказ Министерства образования и науки Российской Федерации от 17 апреля 2014 № 276 «Об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утверждении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порядка проведения аттестации педагогических работников организаций, осуществляющих образовательную деятельность»</w:t>
            </w:r>
            <w:r w:rsidR="00947B27">
              <w:rPr>
                <w:color w:val="000000" w:themeColor="text1"/>
                <w:sz w:val="22"/>
                <w:szCs w:val="22"/>
              </w:rPr>
              <w:t>.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Проведено совещание при директоре по вопросу аттестации педагогических работников </w:t>
            </w:r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в целях подтверждения соответствия педагогических работников </w:t>
            </w:r>
            <w:proofErr w:type="gramStart"/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занимаемым</w:t>
            </w:r>
            <w:proofErr w:type="gramEnd"/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ими должности.</w:t>
            </w:r>
          </w:p>
          <w:p w:rsidR="00275175" w:rsidRPr="00591AEA" w:rsidRDefault="00275175" w:rsidP="00591AEA">
            <w:pPr>
              <w:ind w:firstLine="0"/>
              <w:rPr>
                <w:rStyle w:val="21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</w:tcPr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Копия протокола совещания при директоре об аттестации педагогических работников </w:t>
            </w:r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в целях подтверждения соответствия педагогических работников </w:t>
            </w:r>
            <w:proofErr w:type="gramStart"/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занимаемым</w:t>
            </w:r>
            <w:proofErr w:type="gramEnd"/>
            <w:r w:rsidRPr="00591AE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ими должности.</w:t>
            </w:r>
          </w:p>
          <w:p w:rsidR="00275175" w:rsidRPr="00591AEA" w:rsidRDefault="00275175" w:rsidP="00591AEA">
            <w:pPr>
              <w:ind w:left="56" w:firstLine="0"/>
              <w:rPr>
                <w:b/>
                <w:bCs/>
                <w:color w:val="000000" w:themeColor="text1"/>
              </w:rPr>
            </w:pPr>
          </w:p>
          <w:p w:rsidR="00275175" w:rsidRPr="00591AEA" w:rsidRDefault="00275175" w:rsidP="00591AEA">
            <w:pPr>
              <w:ind w:left="56" w:firstLine="0"/>
              <w:rPr>
                <w:b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3)</w:t>
            </w:r>
          </w:p>
          <w:p w:rsidR="00275175" w:rsidRPr="00591AEA" w:rsidRDefault="00275175" w:rsidP="00591AEA">
            <w:pPr>
              <w:ind w:left="56" w:firstLine="0"/>
              <w:rPr>
                <w:bCs/>
                <w:color w:val="000000" w:themeColor="text1"/>
              </w:rPr>
            </w:pPr>
          </w:p>
        </w:tc>
      </w:tr>
      <w:tr w:rsidR="00275175" w:rsidRPr="00591AEA" w:rsidTr="006F53B2">
        <w:trPr>
          <w:trHeight w:val="289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275175" w:rsidRPr="00591AEA" w:rsidRDefault="00275175" w:rsidP="00591AEA">
            <w:pPr>
              <w:pStyle w:val="ConsPlusNormal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Отсутствие локальных нормативных актов в соответствии с обязательными требованиями законодательства об образовании</w:t>
            </w:r>
          </w:p>
        </w:tc>
      </w:tr>
      <w:tr w:rsidR="00275175" w:rsidRPr="00591AEA" w:rsidTr="006F53B2">
        <w:trPr>
          <w:trHeight w:val="675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830" w:type="dxa"/>
          </w:tcPr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4.1. </w:t>
            </w:r>
            <w:r w:rsidR="00512265"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</w:t>
            </w:r>
            <w:r w:rsidR="003D4D46"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зык, языки образования не определяются локальными нормативными актами образовательной организации.</w:t>
            </w:r>
          </w:p>
        </w:tc>
        <w:tc>
          <w:tcPr>
            <w:tcW w:w="3118" w:type="dxa"/>
          </w:tcPr>
          <w:p w:rsidR="003D4D46" w:rsidRPr="00591AEA" w:rsidRDefault="003D4D46" w:rsidP="00591AEA">
            <w:pPr>
              <w:ind w:right="-1"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ч.6 ст.14 Федерального закона от 29.12.2012 № 273-ФЗ «Об образовании в Российской Федерации»</w:t>
            </w:r>
            <w:r w:rsidR="00DD4707" w:rsidRPr="00591AEA">
              <w:rPr>
                <w:color w:val="000000" w:themeColor="text1"/>
                <w:sz w:val="22"/>
                <w:szCs w:val="22"/>
              </w:rPr>
              <w:t>.</w:t>
            </w:r>
          </w:p>
          <w:p w:rsidR="003D4D46" w:rsidRPr="00591AEA" w:rsidRDefault="003D4D46" w:rsidP="00591AEA">
            <w:pPr>
              <w:ind w:right="-1" w:firstLine="0"/>
              <w:rPr>
                <w:color w:val="000000" w:themeColor="text1"/>
              </w:rPr>
            </w:pP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DA19C9" w:rsidRPr="00591AEA" w:rsidRDefault="00DA19C9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sz w:val="22"/>
                <w:szCs w:val="22"/>
              </w:rPr>
              <w:t>Разработан и утвержден локальный нормативный акт «Положение о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языке,</w:t>
            </w:r>
            <w:r w:rsidRPr="00591A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языках</w:t>
            </w:r>
            <w:r w:rsidRPr="00591A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образования в</w:t>
            </w:r>
            <w:r w:rsidRPr="00591A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</w:t>
            </w:r>
          </w:p>
          <w:p w:rsidR="00DA19C9" w:rsidRPr="00591AEA" w:rsidRDefault="00DA19C9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</w:p>
          <w:p w:rsidR="003D4D46" w:rsidRPr="00591AEA" w:rsidRDefault="003D4D46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sz w:val="22"/>
                <w:szCs w:val="22"/>
              </w:rPr>
              <w:t>Приказом директора утвержден локальный нормативный акт «Положение о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языке,</w:t>
            </w:r>
            <w:r w:rsidRPr="00591A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языках</w:t>
            </w:r>
            <w:r w:rsidRPr="00591AE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образования в</w:t>
            </w:r>
            <w:r w:rsidRPr="00591A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</w:t>
            </w:r>
          </w:p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3D4D46" w:rsidRPr="00591AEA" w:rsidRDefault="003D4D46" w:rsidP="00591AEA">
            <w:pPr>
              <w:ind w:firstLine="0"/>
            </w:pPr>
            <w:r w:rsidRPr="00591AEA">
              <w:rPr>
                <w:color w:val="000000" w:themeColor="text1"/>
                <w:sz w:val="22"/>
                <w:szCs w:val="22"/>
              </w:rPr>
              <w:lastRenderedPageBreak/>
              <w:t>Копия локального нормативного акта.         Приказ об утверждении локального нормативного акта «</w:t>
            </w:r>
            <w:r w:rsidRPr="00591AEA">
              <w:rPr>
                <w:sz w:val="22"/>
                <w:szCs w:val="22"/>
              </w:rPr>
              <w:t>Положение</w:t>
            </w:r>
          </w:p>
          <w:p w:rsidR="00275175" w:rsidRPr="00591AEA" w:rsidRDefault="003D4D46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91AE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языке,</w:t>
            </w:r>
            <w:r w:rsidRPr="00591A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языках</w:t>
            </w:r>
            <w:r w:rsidRPr="00591AE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образования в</w:t>
            </w:r>
            <w:r w:rsidRPr="00591AE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rFonts w:ascii="Times New Roman" w:hAnsi="Times New Roman" w:cs="Times New Roman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F201B7" w:rsidRPr="00591AEA" w:rsidRDefault="00F201B7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D46" w:rsidRPr="00591AEA" w:rsidRDefault="003D4D46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(Приложение 4)</w:t>
            </w:r>
          </w:p>
        </w:tc>
      </w:tr>
      <w:tr w:rsidR="003D4D46" w:rsidRPr="00591AEA" w:rsidTr="006F53B2">
        <w:trPr>
          <w:trHeight w:val="675"/>
        </w:trPr>
        <w:tc>
          <w:tcPr>
            <w:tcW w:w="560" w:type="dxa"/>
          </w:tcPr>
          <w:p w:rsidR="003D4D46" w:rsidRPr="00591AEA" w:rsidRDefault="003D4D46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30" w:type="dxa"/>
          </w:tcPr>
          <w:p w:rsidR="003D4D46" w:rsidRPr="00591AEA" w:rsidRDefault="003D4D46" w:rsidP="00591AEA">
            <w:pPr>
              <w:pStyle w:val="7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4.2. локальным актом образовательной организации не определен порядок получения дополнительного образования, а также формы, порядок и периодичность проведения промежуточной аттестации </w:t>
            </w:r>
            <w:proofErr w:type="gramStart"/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 программам дополнительного образования.</w:t>
            </w:r>
          </w:p>
        </w:tc>
        <w:tc>
          <w:tcPr>
            <w:tcW w:w="3118" w:type="dxa"/>
          </w:tcPr>
          <w:p w:rsidR="003D4D46" w:rsidRPr="00591AEA" w:rsidRDefault="003D4D46" w:rsidP="00591AEA">
            <w:pPr>
              <w:ind w:right="-1" w:firstLine="0"/>
              <w:rPr>
                <w:color w:val="000000" w:themeColor="text1"/>
              </w:rPr>
            </w:pPr>
            <w:proofErr w:type="spellStart"/>
            <w:r w:rsidRPr="00591AEA">
              <w:rPr>
                <w:color w:val="000000" w:themeColor="text1"/>
                <w:sz w:val="22"/>
                <w:szCs w:val="22"/>
              </w:rPr>
              <w:t>пп</w:t>
            </w:r>
            <w:proofErr w:type="spellEnd"/>
            <w:r w:rsidRPr="00591AEA">
              <w:rPr>
                <w:color w:val="000000" w:themeColor="text1"/>
                <w:sz w:val="22"/>
                <w:szCs w:val="22"/>
              </w:rPr>
              <w:t xml:space="preserve">. 12,18 приказа Министерство просвещения Российской Федерации от 09.11.2018 № 196 «Об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утверждении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порядка организации и осуществления образовательной деятельности по дополнительным общеобразовательным программам»</w:t>
            </w:r>
            <w:r w:rsidR="00DD4707" w:rsidRPr="00591A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DA19C9" w:rsidRPr="00591AEA" w:rsidRDefault="00DA19C9" w:rsidP="00591AEA">
            <w:pPr>
              <w:pStyle w:val="ac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91AEA">
              <w:rPr>
                <w:b w:val="0"/>
              </w:rPr>
              <w:t>Разработан и утвержден локальный нормативный акт «Положение о дополнительной общеобразовательной (общеразвивающей) программе МБОУ «Елизаветинская средняя общеобразовательная школа»</w:t>
            </w:r>
          </w:p>
          <w:p w:rsidR="00DA19C9" w:rsidRPr="00591AEA" w:rsidRDefault="00DA19C9" w:rsidP="00591AEA">
            <w:pPr>
              <w:pStyle w:val="ac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  <w:p w:rsidR="003D4D46" w:rsidRPr="00591AEA" w:rsidRDefault="003D4D46" w:rsidP="00591AEA">
            <w:pPr>
              <w:pStyle w:val="ac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91AEA">
              <w:rPr>
                <w:b w:val="0"/>
              </w:rPr>
              <w:t>Приказом директора утвержден локальный нормативный акт «Положение о дополнительной общеобразовательной (общеразвивающей) программе МБОУ «Елизаветинская средняя общеобразовательная школа»</w:t>
            </w:r>
          </w:p>
          <w:p w:rsidR="003D4D46" w:rsidRPr="00591AEA" w:rsidRDefault="003D4D46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</w:p>
        </w:tc>
        <w:tc>
          <w:tcPr>
            <w:tcW w:w="4253" w:type="dxa"/>
          </w:tcPr>
          <w:p w:rsidR="00F201B7" w:rsidRPr="00591AEA" w:rsidRDefault="00F201B7" w:rsidP="00591AEA">
            <w:pPr>
              <w:pStyle w:val="ac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591AEA">
              <w:rPr>
                <w:b w:val="0"/>
                <w:color w:val="000000" w:themeColor="text1"/>
              </w:rPr>
              <w:t>Копия локального нормативного акта</w:t>
            </w:r>
            <w:r w:rsidRPr="00591AEA">
              <w:rPr>
                <w:color w:val="000000" w:themeColor="text1"/>
              </w:rPr>
              <w:t xml:space="preserve">.         </w:t>
            </w:r>
            <w:r w:rsidRPr="00591AEA">
              <w:rPr>
                <w:b w:val="0"/>
                <w:color w:val="000000" w:themeColor="text1"/>
              </w:rPr>
              <w:t xml:space="preserve">Приказ об утверждении локального нормативного акта «Положение </w:t>
            </w:r>
            <w:r w:rsidRPr="00591AEA">
              <w:rPr>
                <w:b w:val="0"/>
              </w:rPr>
              <w:t>о дополнительной общеобразовательной (общеразвивающей) программе МБОУ «Елизаветинская средняя общеобразовательная школа»</w:t>
            </w:r>
          </w:p>
          <w:p w:rsidR="003D4D46" w:rsidRPr="00591AEA" w:rsidRDefault="00F201B7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5)</w:t>
            </w:r>
          </w:p>
        </w:tc>
      </w:tr>
      <w:tr w:rsidR="00275175" w:rsidRPr="00591AEA" w:rsidTr="006F53B2">
        <w:trPr>
          <w:trHeight w:val="329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275175" w:rsidRPr="00591AEA" w:rsidRDefault="00EC5B3B" w:rsidP="00591AEA">
            <w:pPr>
              <w:ind w:firstLine="0"/>
              <w:jc w:val="left"/>
              <w:rPr>
                <w:bCs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275175" w:rsidRPr="00591AEA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275175" w:rsidRPr="00591AE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75175" w:rsidRPr="00591AEA">
              <w:rPr>
                <w:b/>
                <w:bCs/>
                <w:color w:val="000000" w:themeColor="text1"/>
                <w:sz w:val="22"/>
                <w:szCs w:val="22"/>
              </w:rPr>
              <w:t>Неисполнение полномочий, отнесенных к компетенции образовательного учреждения</w:t>
            </w:r>
          </w:p>
        </w:tc>
      </w:tr>
      <w:tr w:rsidR="00275175" w:rsidRPr="00591AEA" w:rsidTr="006F53B2">
        <w:trPr>
          <w:trHeight w:val="266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30" w:type="dxa"/>
          </w:tcPr>
          <w:p w:rsidR="00275175" w:rsidRPr="00591AEA" w:rsidRDefault="00EC5B3B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5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 xml:space="preserve">.1. </w:t>
            </w:r>
            <w:r w:rsidR="00380C24" w:rsidRPr="00591AEA">
              <w:rPr>
                <w:color w:val="000000" w:themeColor="text1"/>
                <w:sz w:val="22"/>
                <w:szCs w:val="22"/>
              </w:rPr>
              <w:t>л</w:t>
            </w:r>
            <w:r w:rsidRPr="00591AEA">
              <w:rPr>
                <w:color w:val="000000" w:themeColor="text1"/>
                <w:sz w:val="22"/>
                <w:szCs w:val="22"/>
              </w:rPr>
              <w:t>окальным нормативным актом образовательной организации не определен порядок снятия с обучающихся мер дисциплинарной ответственности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>.</w:t>
            </w: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</w:p>
          <w:p w:rsidR="00275175" w:rsidRPr="00591AEA" w:rsidRDefault="00275175" w:rsidP="00591AEA">
            <w:pPr>
              <w:ind w:firstLine="0"/>
              <w:rPr>
                <w:rStyle w:val="21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275175" w:rsidRPr="00591AEA" w:rsidRDefault="00EC5B3B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п.8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 xml:space="preserve"> приказа Министерства образования и науки Российской Федерации от 15.03.2013 № 185 «Об утверждении Порядка применения к </w:t>
            </w:r>
            <w:proofErr w:type="gramStart"/>
            <w:r w:rsidR="00275175" w:rsidRPr="00591AEA">
              <w:rPr>
                <w:color w:val="000000" w:themeColor="text1"/>
                <w:sz w:val="22"/>
                <w:szCs w:val="22"/>
              </w:rPr>
              <w:t>обучающимся</w:t>
            </w:r>
            <w:proofErr w:type="gramEnd"/>
            <w:r w:rsidR="00275175" w:rsidRPr="00591AEA">
              <w:rPr>
                <w:color w:val="000000" w:themeColor="text1"/>
                <w:sz w:val="22"/>
                <w:szCs w:val="22"/>
              </w:rPr>
              <w:t xml:space="preserve"> и снятия с обучающихся мер дисциплинарного взыскани</w:t>
            </w:r>
            <w:r w:rsidRPr="00591AEA">
              <w:rPr>
                <w:color w:val="000000" w:themeColor="text1"/>
                <w:sz w:val="22"/>
                <w:szCs w:val="22"/>
              </w:rPr>
              <w:t>я».</w:t>
            </w:r>
          </w:p>
        </w:tc>
        <w:tc>
          <w:tcPr>
            <w:tcW w:w="4110" w:type="dxa"/>
          </w:tcPr>
          <w:p w:rsidR="00DA19C9" w:rsidRPr="00591AEA" w:rsidRDefault="00DA19C9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sz w:val="22"/>
                <w:szCs w:val="22"/>
              </w:rPr>
              <w:t xml:space="preserve">Разработан и утвержден локальный нормативный акт «Правила внутреннего распорядка 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в МБОУ «Елизаветинская СОШ»</w:t>
            </w:r>
          </w:p>
          <w:p w:rsidR="00DA19C9" w:rsidRPr="00591AEA" w:rsidRDefault="00DA19C9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</w:p>
          <w:p w:rsidR="00275175" w:rsidRPr="00591AEA" w:rsidRDefault="00EC5B3B" w:rsidP="00591AEA">
            <w:pPr>
              <w:pStyle w:val="110"/>
              <w:spacing w:line="240" w:lineRule="auto"/>
              <w:ind w:right="3"/>
              <w:jc w:val="both"/>
            </w:pPr>
            <w:r w:rsidRPr="00591AEA">
              <w:rPr>
                <w:b w:val="0"/>
                <w:sz w:val="22"/>
                <w:szCs w:val="22"/>
              </w:rPr>
              <w:t xml:space="preserve">Приказом директора утвержден локальный нормативный акт «Правила внутреннего распорядка 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в МБОУ «Елизаветинская СОШ» в новой редакции.</w:t>
            </w:r>
          </w:p>
          <w:p w:rsidR="00275175" w:rsidRPr="00591AEA" w:rsidRDefault="00275175" w:rsidP="00591AEA"/>
        </w:tc>
        <w:tc>
          <w:tcPr>
            <w:tcW w:w="4253" w:type="dxa"/>
          </w:tcPr>
          <w:p w:rsidR="00EC5B3B" w:rsidRPr="00591AEA" w:rsidRDefault="00EC5B3B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color w:val="000000" w:themeColor="text1"/>
                <w:sz w:val="22"/>
                <w:szCs w:val="22"/>
              </w:rPr>
              <w:t>Копия локального нормативного акта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.         </w:t>
            </w:r>
            <w:r w:rsidRPr="00591AEA">
              <w:rPr>
                <w:b w:val="0"/>
                <w:color w:val="000000" w:themeColor="text1"/>
                <w:sz w:val="22"/>
                <w:szCs w:val="22"/>
              </w:rPr>
              <w:t xml:space="preserve">Приказ об утверждении локального нормативного акта «Правила внутреннего распорядка </w:t>
            </w:r>
            <w:proofErr w:type="gramStart"/>
            <w:r w:rsidRPr="00591AEA">
              <w:rPr>
                <w:b w:val="0"/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591AEA">
              <w:rPr>
                <w:b w:val="0"/>
                <w:color w:val="000000" w:themeColor="text1"/>
                <w:sz w:val="22"/>
                <w:szCs w:val="22"/>
              </w:rPr>
              <w:t xml:space="preserve"> в МБОУ «Елизаветинская СОШ</w:t>
            </w:r>
            <w:r w:rsidRPr="00591AEA">
              <w:rPr>
                <w:b w:val="0"/>
                <w:sz w:val="22"/>
                <w:szCs w:val="22"/>
              </w:rPr>
              <w:t>» в новой редакции.</w:t>
            </w:r>
          </w:p>
          <w:p w:rsidR="00275175" w:rsidRPr="00591AEA" w:rsidRDefault="00EC5B3B" w:rsidP="00591AEA">
            <w:pPr>
              <w:ind w:left="56" w:firstLine="0"/>
              <w:rPr>
                <w:bCs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6)</w:t>
            </w:r>
          </w:p>
        </w:tc>
      </w:tr>
      <w:tr w:rsidR="00275175" w:rsidRPr="00591AEA" w:rsidTr="006F53B2">
        <w:trPr>
          <w:trHeight w:val="675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30" w:type="dxa"/>
          </w:tcPr>
          <w:p w:rsidR="00275175" w:rsidRDefault="00EC5B3B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5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 xml:space="preserve">.2. </w:t>
            </w:r>
            <w:r w:rsidR="00512265" w:rsidRPr="00591AEA">
              <w:rPr>
                <w:color w:val="000000" w:themeColor="text1"/>
                <w:sz w:val="22"/>
                <w:szCs w:val="22"/>
              </w:rPr>
              <w:t>п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>ри принятии локальных нормативных актов в образовательной организации, затрагивающих права обучающихся и работников образовательной организации, не учитываются мнения советов обучающихся, советов родителей.</w:t>
            </w:r>
          </w:p>
          <w:p w:rsidR="00591AEA" w:rsidRDefault="00591AEA" w:rsidP="00591AEA">
            <w:pPr>
              <w:ind w:firstLine="0"/>
              <w:rPr>
                <w:color w:val="000000" w:themeColor="text1"/>
              </w:rPr>
            </w:pPr>
          </w:p>
          <w:p w:rsidR="00591AEA" w:rsidRDefault="00591AEA" w:rsidP="00591AEA">
            <w:pPr>
              <w:ind w:firstLine="0"/>
              <w:rPr>
                <w:color w:val="000000" w:themeColor="text1"/>
              </w:rPr>
            </w:pPr>
          </w:p>
          <w:p w:rsidR="00591AEA" w:rsidRDefault="00591AEA" w:rsidP="00591AEA">
            <w:pPr>
              <w:ind w:firstLine="0"/>
              <w:rPr>
                <w:color w:val="000000" w:themeColor="text1"/>
              </w:rPr>
            </w:pPr>
          </w:p>
          <w:p w:rsidR="00591AEA" w:rsidRPr="00591AEA" w:rsidRDefault="00591AEA" w:rsidP="00591AEA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75175" w:rsidRPr="00591AEA" w:rsidRDefault="00EC5B3B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ч. 3</w:t>
            </w:r>
            <w:r w:rsidR="00275175" w:rsidRPr="00591AEA">
              <w:rPr>
                <w:color w:val="000000" w:themeColor="text1"/>
                <w:sz w:val="22"/>
                <w:szCs w:val="22"/>
              </w:rPr>
              <w:t xml:space="preserve"> ст. 30 Федерального закона от 29.12.2012 № 273-ФЗ «Об образовании в Российской Федерации»</w:t>
            </w:r>
            <w:r w:rsidR="00DD4707" w:rsidRPr="00591A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На  заседании совета обучающихся, совета родителей рассмотрены Локальные нормативные акты, затрагивающие права обучающихся образовательной организации. </w:t>
            </w:r>
          </w:p>
        </w:tc>
        <w:tc>
          <w:tcPr>
            <w:tcW w:w="4253" w:type="dxa"/>
          </w:tcPr>
          <w:p w:rsidR="00275175" w:rsidRPr="00591AEA" w:rsidRDefault="00275175" w:rsidP="00591AEA">
            <w:pPr>
              <w:ind w:firstLine="0"/>
              <w:rPr>
                <w:bCs/>
                <w:color w:val="000000" w:themeColor="text1"/>
              </w:rPr>
            </w:pPr>
            <w:r w:rsidRPr="00591AEA">
              <w:rPr>
                <w:bCs/>
                <w:color w:val="000000" w:themeColor="text1"/>
                <w:sz w:val="22"/>
                <w:szCs w:val="22"/>
              </w:rPr>
              <w:t>Протоколы заседани</w:t>
            </w:r>
            <w:r w:rsidR="00EC5B3B" w:rsidRPr="00591AEA">
              <w:rPr>
                <w:bCs/>
                <w:color w:val="000000" w:themeColor="text1"/>
                <w:sz w:val="22"/>
                <w:szCs w:val="22"/>
              </w:rPr>
              <w:t>я</w:t>
            </w:r>
          </w:p>
          <w:p w:rsidR="00275175" w:rsidRPr="00591AEA" w:rsidRDefault="00275175" w:rsidP="00591AEA">
            <w:pPr>
              <w:ind w:firstLine="0"/>
              <w:rPr>
                <w:bCs/>
                <w:color w:val="000000" w:themeColor="text1"/>
              </w:rPr>
            </w:pPr>
          </w:p>
          <w:p w:rsidR="00275175" w:rsidRPr="00591AEA" w:rsidRDefault="00275175" w:rsidP="00591AEA">
            <w:pPr>
              <w:ind w:left="56" w:firstLine="0"/>
              <w:rPr>
                <w:b/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7)</w:t>
            </w:r>
          </w:p>
          <w:p w:rsidR="00275175" w:rsidRPr="00591AEA" w:rsidRDefault="00275175" w:rsidP="00591AEA">
            <w:pPr>
              <w:ind w:firstLine="0"/>
              <w:rPr>
                <w:bCs/>
                <w:color w:val="000000" w:themeColor="text1"/>
              </w:rPr>
            </w:pPr>
          </w:p>
        </w:tc>
      </w:tr>
      <w:tr w:rsidR="00275175" w:rsidRPr="00591AEA" w:rsidTr="006F53B2">
        <w:trPr>
          <w:trHeight w:val="321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275175" w:rsidRPr="00591AEA" w:rsidRDefault="00275175" w:rsidP="00591AEA">
            <w:pPr>
              <w:ind w:left="56" w:firstLine="0"/>
              <w:rPr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 xml:space="preserve">6. </w:t>
            </w:r>
            <w:r w:rsidR="00723C61" w:rsidRPr="00591AEA">
              <w:rPr>
                <w:b/>
                <w:bCs/>
                <w:color w:val="000000" w:themeColor="text1"/>
                <w:sz w:val="22"/>
                <w:szCs w:val="22"/>
              </w:rPr>
              <w:t>Превышение полномочий образовательной организацией</w:t>
            </w:r>
          </w:p>
        </w:tc>
      </w:tr>
      <w:tr w:rsidR="00275175" w:rsidRPr="00591AEA" w:rsidTr="00591AEA">
        <w:trPr>
          <w:trHeight w:val="2354"/>
        </w:trPr>
        <w:tc>
          <w:tcPr>
            <w:tcW w:w="560" w:type="dxa"/>
          </w:tcPr>
          <w:p w:rsidR="00275175" w:rsidRPr="00591AEA" w:rsidRDefault="00723C61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30" w:type="dxa"/>
          </w:tcPr>
          <w:p w:rsidR="00275175" w:rsidRPr="00591AEA" w:rsidRDefault="00DD4707" w:rsidP="00591AEA">
            <w:pPr>
              <w:ind w:firstLine="0"/>
              <w:rPr>
                <w:bCs/>
                <w:color w:val="000000" w:themeColor="text1"/>
              </w:rPr>
            </w:pPr>
            <w:r w:rsidRPr="00591AEA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275175" w:rsidRPr="00591AEA">
              <w:rPr>
                <w:bCs/>
                <w:color w:val="000000" w:themeColor="text1"/>
                <w:sz w:val="22"/>
                <w:szCs w:val="22"/>
              </w:rPr>
              <w:t xml:space="preserve">.1. </w:t>
            </w: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-</w:t>
            </w:r>
            <w:r w:rsidR="00723C61" w:rsidRPr="00591AEA">
              <w:rPr>
                <w:color w:val="000000" w:themeColor="text1"/>
                <w:sz w:val="22"/>
                <w:szCs w:val="22"/>
              </w:rPr>
              <w:t xml:space="preserve"> локальным нормативным актом «Положение по организации освоения </w:t>
            </w:r>
            <w:proofErr w:type="gramStart"/>
            <w:r w:rsidR="00723C61" w:rsidRPr="00591AEA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="00723C61" w:rsidRPr="00591AEA">
              <w:rPr>
                <w:color w:val="000000" w:themeColor="text1"/>
                <w:sz w:val="22"/>
                <w:szCs w:val="22"/>
              </w:rPr>
              <w:t xml:space="preserve"> МБОУ «Елизаветинская СОШ» образовательных программ вне организации» определен порядок получения образования в семейной форме.</w:t>
            </w:r>
          </w:p>
        </w:tc>
        <w:tc>
          <w:tcPr>
            <w:tcW w:w="3118" w:type="dxa"/>
          </w:tcPr>
          <w:p w:rsidR="00275175" w:rsidRPr="00591AEA" w:rsidRDefault="00275175" w:rsidP="00591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ч. </w:t>
            </w:r>
            <w:r w:rsidR="00723C61"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ст. </w:t>
            </w:r>
            <w:r w:rsidR="00723C61"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Федерального закона от 29.12.2012 № 273-ФЗ «Об образовании в Российской Федерации</w:t>
            </w:r>
            <w:r w:rsidR="00DD4707"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4110" w:type="dxa"/>
          </w:tcPr>
          <w:p w:rsidR="00275175" w:rsidRPr="00591AEA" w:rsidRDefault="00723C61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Приказом директора «Положение по организации освоения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МБОУ «Елизаветинская СОШ» образовательных программ вне организации» признано утратившим силу.</w:t>
            </w:r>
          </w:p>
        </w:tc>
        <w:tc>
          <w:tcPr>
            <w:tcW w:w="4253" w:type="dxa"/>
          </w:tcPr>
          <w:p w:rsidR="00275175" w:rsidRPr="00591AEA" w:rsidRDefault="00723C61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 xml:space="preserve">Приказ директора о признании </w:t>
            </w:r>
            <w:proofErr w:type="gramStart"/>
            <w:r w:rsidRPr="00591AEA">
              <w:rPr>
                <w:color w:val="000000" w:themeColor="text1"/>
                <w:sz w:val="22"/>
                <w:szCs w:val="22"/>
              </w:rPr>
              <w:t>утратившим</w:t>
            </w:r>
            <w:proofErr w:type="gramEnd"/>
            <w:r w:rsidRPr="00591AEA">
              <w:rPr>
                <w:color w:val="000000" w:themeColor="text1"/>
                <w:sz w:val="22"/>
                <w:szCs w:val="22"/>
              </w:rPr>
              <w:t xml:space="preserve"> силу «Положения по организации освоения обучающимися МБОУ «Елизаветинская СОШ» образовательных программ вне организации»</w:t>
            </w:r>
            <w:r w:rsidR="00380C24" w:rsidRPr="00591AEA">
              <w:rPr>
                <w:color w:val="000000" w:themeColor="text1"/>
                <w:sz w:val="22"/>
                <w:szCs w:val="22"/>
              </w:rPr>
              <w:t>.</w:t>
            </w: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</w:p>
          <w:p w:rsidR="00275175" w:rsidRPr="00591AEA" w:rsidRDefault="00275175" w:rsidP="00591AEA">
            <w:pPr>
              <w:ind w:firstLine="0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(</w:t>
            </w:r>
            <w:r w:rsidRPr="00591AEA">
              <w:rPr>
                <w:b/>
                <w:color w:val="000000" w:themeColor="text1"/>
                <w:sz w:val="22"/>
                <w:szCs w:val="22"/>
              </w:rPr>
              <w:t xml:space="preserve">Приложение </w:t>
            </w:r>
            <w:r w:rsidR="00723C61" w:rsidRPr="00591AEA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591AEA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75175" w:rsidRPr="00591AEA" w:rsidTr="00591AEA">
        <w:trPr>
          <w:trHeight w:val="301"/>
        </w:trPr>
        <w:tc>
          <w:tcPr>
            <w:tcW w:w="560" w:type="dxa"/>
          </w:tcPr>
          <w:p w:rsidR="00275175" w:rsidRPr="00591AEA" w:rsidRDefault="00275175" w:rsidP="00591AEA">
            <w:pPr>
              <w:ind w:right="-1"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1" w:type="dxa"/>
            <w:gridSpan w:val="4"/>
          </w:tcPr>
          <w:p w:rsidR="00275175" w:rsidRPr="00591AEA" w:rsidRDefault="00275175" w:rsidP="00591AEA">
            <w:pPr>
              <w:ind w:left="56" w:firstLine="0"/>
              <w:jc w:val="left"/>
              <w:rPr>
                <w:color w:val="000000" w:themeColor="text1"/>
              </w:rPr>
            </w:pPr>
            <w:r w:rsidRPr="00591AEA">
              <w:rPr>
                <w:rStyle w:val="21"/>
                <w:b/>
                <w:bCs/>
                <w:color w:val="000000" w:themeColor="text1"/>
                <w:sz w:val="22"/>
                <w:szCs w:val="22"/>
              </w:rPr>
              <w:t>7. Нарушения при исполнении иных компетенций образовательной организации</w:t>
            </w:r>
          </w:p>
        </w:tc>
      </w:tr>
      <w:tr w:rsidR="00275175" w:rsidRPr="00591AEA" w:rsidTr="00512265">
        <w:trPr>
          <w:trHeight w:val="2975"/>
        </w:trPr>
        <w:tc>
          <w:tcPr>
            <w:tcW w:w="560" w:type="dxa"/>
          </w:tcPr>
          <w:p w:rsidR="00275175" w:rsidRPr="00591AEA" w:rsidRDefault="00A97284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30" w:type="dxa"/>
          </w:tcPr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7.1.</w:t>
            </w:r>
          </w:p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7.1.1. </w:t>
            </w:r>
            <w:r w:rsidR="00380C24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определен порядок пользования лечебно – оздоровительной инфраструктурой</w:t>
            </w:r>
          </w:p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75175" w:rsidRPr="00591AEA" w:rsidRDefault="00275175" w:rsidP="00591AEA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п. </w:t>
            </w:r>
            <w:r w:rsidR="00380C24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ч. 1 ст. </w:t>
            </w:r>
            <w:r w:rsidR="00380C24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34 </w:t>
            </w: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Федерального закона от 29.12.2012 №273-ФЗ «Об образовании в Российской Федерации».</w:t>
            </w:r>
          </w:p>
        </w:tc>
        <w:tc>
          <w:tcPr>
            <w:tcW w:w="4110" w:type="dxa"/>
          </w:tcPr>
          <w:p w:rsidR="00DA19C9" w:rsidRPr="00591AEA" w:rsidRDefault="00DA19C9" w:rsidP="00591AEA">
            <w:pPr>
              <w:ind w:hanging="76"/>
              <w:jc w:val="left"/>
              <w:rPr>
                <w:color w:val="000000" w:themeColor="text1"/>
              </w:rPr>
            </w:pPr>
            <w:r w:rsidRPr="00591AEA">
              <w:rPr>
                <w:sz w:val="22"/>
                <w:szCs w:val="22"/>
              </w:rPr>
              <w:t xml:space="preserve">Разработан и утвержден локальный нормативный акт </w:t>
            </w:r>
            <w:r w:rsidRPr="00591AEA">
              <w:rPr>
                <w:color w:val="000000" w:themeColor="text1"/>
                <w:sz w:val="22"/>
                <w:szCs w:val="22"/>
              </w:rPr>
              <w:t>«</w:t>
            </w:r>
            <w:r w:rsidRPr="00591AEA">
              <w:rPr>
                <w:sz w:val="22"/>
                <w:szCs w:val="22"/>
              </w:rPr>
              <w:t>Положение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о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порядке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использования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лечебно-оздоровительной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инфраструктуры,</w:t>
            </w:r>
            <w:r w:rsidRPr="00591AEA">
              <w:rPr>
                <w:spacing w:val="1"/>
                <w:sz w:val="22"/>
                <w:szCs w:val="22"/>
              </w:rPr>
              <w:t xml:space="preserve">                                 </w:t>
            </w:r>
            <w:r w:rsidRPr="00591AEA">
              <w:rPr>
                <w:sz w:val="22"/>
                <w:szCs w:val="22"/>
              </w:rPr>
              <w:t>объектов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спорта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культуры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МБОУ «</w:t>
            </w:r>
            <w:proofErr w:type="gramStart"/>
            <w:r w:rsidRPr="00591AEA">
              <w:rPr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sz w:val="22"/>
                <w:szCs w:val="22"/>
              </w:rPr>
              <w:t xml:space="preserve"> СОШ».</w:t>
            </w:r>
          </w:p>
          <w:p w:rsidR="00380C24" w:rsidRPr="00591AEA" w:rsidRDefault="00380C24" w:rsidP="00591AEA">
            <w:pPr>
              <w:ind w:hanging="76"/>
              <w:jc w:val="left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Приказом директора утвержден локальный нормативный акт «</w:t>
            </w:r>
            <w:r w:rsidRPr="00591AEA">
              <w:rPr>
                <w:sz w:val="22"/>
                <w:szCs w:val="22"/>
              </w:rPr>
              <w:t>Положение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о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порядке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использования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лечебно-оздоровительной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инфраструктуры,</w:t>
            </w:r>
            <w:r w:rsidRPr="00591AEA">
              <w:rPr>
                <w:spacing w:val="1"/>
                <w:sz w:val="22"/>
                <w:szCs w:val="22"/>
              </w:rPr>
              <w:t xml:space="preserve">                                 </w:t>
            </w:r>
            <w:r w:rsidRPr="00591AEA">
              <w:rPr>
                <w:sz w:val="22"/>
                <w:szCs w:val="22"/>
              </w:rPr>
              <w:t>объектов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спорта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и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культуры</w:t>
            </w:r>
            <w:r w:rsidRPr="00591AEA">
              <w:rPr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sz w:val="22"/>
                <w:szCs w:val="22"/>
              </w:rPr>
              <w:t>МБОУ «</w:t>
            </w:r>
            <w:proofErr w:type="gramStart"/>
            <w:r w:rsidRPr="00591AEA">
              <w:rPr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sz w:val="22"/>
                <w:szCs w:val="22"/>
              </w:rPr>
              <w:t xml:space="preserve"> СОШ».</w:t>
            </w:r>
          </w:p>
        </w:tc>
        <w:tc>
          <w:tcPr>
            <w:tcW w:w="4253" w:type="dxa"/>
          </w:tcPr>
          <w:p w:rsidR="00380C24" w:rsidRPr="00591AEA" w:rsidRDefault="00380C24" w:rsidP="00591AEA">
            <w:pPr>
              <w:pStyle w:val="110"/>
              <w:spacing w:line="240" w:lineRule="auto"/>
              <w:ind w:right="3"/>
              <w:jc w:val="left"/>
              <w:rPr>
                <w:b w:val="0"/>
              </w:rPr>
            </w:pPr>
            <w:r w:rsidRPr="00591AEA">
              <w:rPr>
                <w:b w:val="0"/>
                <w:color w:val="000000" w:themeColor="text1"/>
                <w:sz w:val="22"/>
                <w:szCs w:val="22"/>
              </w:rPr>
              <w:t>Копия локального нормативного акта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.         </w:t>
            </w:r>
            <w:r w:rsidRPr="00591AEA">
              <w:rPr>
                <w:b w:val="0"/>
                <w:color w:val="000000" w:themeColor="text1"/>
                <w:sz w:val="22"/>
                <w:szCs w:val="22"/>
              </w:rPr>
              <w:t>Приказ об утверждении локального нормативного акта «</w:t>
            </w:r>
            <w:r w:rsidRPr="00591AEA">
              <w:rPr>
                <w:b w:val="0"/>
                <w:sz w:val="22"/>
                <w:szCs w:val="22"/>
              </w:rPr>
              <w:t>Положение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порядке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использования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лечебно-оздоровительной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инфраструктуры,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объектов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спорта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и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культуры</w:t>
            </w:r>
            <w:r w:rsidRPr="00591AEA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СОШ».</w:t>
            </w:r>
          </w:p>
          <w:p w:rsidR="00380C24" w:rsidRPr="00591AEA" w:rsidRDefault="00380C24" w:rsidP="00591AEA">
            <w:pPr>
              <w:pStyle w:val="110"/>
              <w:spacing w:line="240" w:lineRule="auto"/>
              <w:ind w:right="3"/>
              <w:jc w:val="left"/>
              <w:rPr>
                <w:b w:val="0"/>
              </w:rPr>
            </w:pPr>
          </w:p>
          <w:p w:rsidR="00380C24" w:rsidRPr="00591AEA" w:rsidRDefault="00380C24" w:rsidP="00591AEA">
            <w:pPr>
              <w:ind w:firstLine="0"/>
              <w:jc w:val="left"/>
              <w:rPr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9)</w:t>
            </w:r>
          </w:p>
        </w:tc>
      </w:tr>
      <w:tr w:rsidR="00380C24" w:rsidRPr="00591AEA" w:rsidTr="006F53B2">
        <w:trPr>
          <w:trHeight w:val="2975"/>
        </w:trPr>
        <w:tc>
          <w:tcPr>
            <w:tcW w:w="560" w:type="dxa"/>
          </w:tcPr>
          <w:p w:rsidR="00380C24" w:rsidRPr="00591AEA" w:rsidRDefault="00A97284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30" w:type="dxa"/>
          </w:tcPr>
          <w:p w:rsidR="00380C24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7.1.2. </w:t>
            </w: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локальным актом образовательной организации «Положение о порядке обучения по индивидуальному учебному плану» не установлено ускоренное обучение.</w:t>
            </w:r>
          </w:p>
        </w:tc>
        <w:tc>
          <w:tcPr>
            <w:tcW w:w="3118" w:type="dxa"/>
          </w:tcPr>
          <w:p w:rsidR="00380C24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п. 3, ч. 1 ст. 34 Федерального закона от 29.12.2012 №273-ФЗ «Об образовании в Российской Федерации».</w:t>
            </w:r>
          </w:p>
        </w:tc>
        <w:tc>
          <w:tcPr>
            <w:tcW w:w="4110" w:type="dxa"/>
          </w:tcPr>
          <w:p w:rsidR="007D5764" w:rsidRPr="00591AEA" w:rsidRDefault="00380C24" w:rsidP="00591AEA">
            <w:pPr>
              <w:pStyle w:val="1"/>
              <w:spacing w:before="0"/>
              <w:ind w:left="66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D5764"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Разработан и утвержден локальный нормативный акт</w:t>
            </w:r>
          </w:p>
          <w:p w:rsidR="007D5764" w:rsidRPr="00591AEA" w:rsidRDefault="007D5764" w:rsidP="00591AEA">
            <w:pPr>
              <w:pStyle w:val="1"/>
              <w:spacing w:before="0"/>
              <w:ind w:left="66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«Положение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8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порядке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организации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обучения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5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7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индивидуальному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учебному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57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плану, в том числе при ускоренном обучении, в пределах осваиваемой образовательной программы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СОШ»</w:t>
            </w:r>
          </w:p>
          <w:p w:rsidR="00380C24" w:rsidRPr="00591AEA" w:rsidRDefault="00380C24" w:rsidP="00591AEA">
            <w:pPr>
              <w:pStyle w:val="1"/>
              <w:spacing w:before="0"/>
              <w:ind w:left="66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Приказом директора утвержден локальный нормативный акт «Положение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8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порядке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организации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обучения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5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7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индивидуальному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учебному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57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плану, в том числе при ускоренном обучении, в пределах осваиваемой образовательной программы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3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СОШ» в новой редакции.</w:t>
            </w:r>
          </w:p>
        </w:tc>
        <w:tc>
          <w:tcPr>
            <w:tcW w:w="4253" w:type="dxa"/>
          </w:tcPr>
          <w:p w:rsidR="00380C24" w:rsidRPr="00591AEA" w:rsidRDefault="00380C24" w:rsidP="00591AEA">
            <w:pPr>
              <w:pStyle w:val="110"/>
              <w:spacing w:line="240" w:lineRule="auto"/>
              <w:ind w:right="3"/>
              <w:jc w:val="both"/>
              <w:rPr>
                <w:b w:val="0"/>
              </w:rPr>
            </w:pPr>
            <w:r w:rsidRPr="00591AEA">
              <w:rPr>
                <w:b w:val="0"/>
                <w:color w:val="000000" w:themeColor="text1"/>
                <w:sz w:val="22"/>
                <w:szCs w:val="22"/>
              </w:rPr>
              <w:t>Копия локального нормативного акта</w:t>
            </w:r>
            <w:r w:rsidRPr="00591AEA">
              <w:rPr>
                <w:color w:val="000000" w:themeColor="text1"/>
                <w:sz w:val="22"/>
                <w:szCs w:val="22"/>
              </w:rPr>
              <w:t xml:space="preserve">.         </w:t>
            </w:r>
            <w:r w:rsidRPr="00591AEA">
              <w:rPr>
                <w:b w:val="0"/>
                <w:color w:val="000000" w:themeColor="text1"/>
                <w:sz w:val="22"/>
                <w:szCs w:val="22"/>
              </w:rPr>
              <w:t>Приказ об утверждении локального нормативного акта «</w:t>
            </w:r>
            <w:r w:rsidRPr="00591AEA">
              <w:rPr>
                <w:b w:val="0"/>
                <w:sz w:val="22"/>
                <w:szCs w:val="22"/>
              </w:rPr>
              <w:t>Положение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</w:t>
            </w:r>
            <w:r w:rsidRPr="00591AEA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порядке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организации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обучения</w:t>
            </w:r>
            <w:r w:rsidRPr="00591AEA">
              <w:rPr>
                <w:b w:val="0"/>
                <w:spacing w:val="-5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по</w:t>
            </w:r>
            <w:r w:rsidRPr="00591AEA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индивидуальному</w:t>
            </w:r>
            <w:r w:rsidRPr="00591AE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учебному</w:t>
            </w:r>
            <w:r w:rsidRPr="00591AEA">
              <w:rPr>
                <w:b w:val="0"/>
                <w:spacing w:val="-57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плану, в том числе при ускоренном обучении, в пределах осваиваемой образовательной программы</w:t>
            </w:r>
            <w:r w:rsidRPr="00591AEA">
              <w:rPr>
                <w:b w:val="0"/>
                <w:spacing w:val="3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в</w:t>
            </w:r>
            <w:r w:rsidRPr="00591AEA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91AEA">
              <w:rPr>
                <w:b w:val="0"/>
                <w:sz w:val="22"/>
                <w:szCs w:val="22"/>
              </w:rPr>
              <w:t>МБОУ «</w:t>
            </w:r>
            <w:proofErr w:type="gramStart"/>
            <w:r w:rsidRPr="00591AEA">
              <w:rPr>
                <w:b w:val="0"/>
                <w:sz w:val="22"/>
                <w:szCs w:val="22"/>
              </w:rPr>
              <w:t>Елизаветинская</w:t>
            </w:r>
            <w:proofErr w:type="gramEnd"/>
            <w:r w:rsidRPr="00591AEA">
              <w:rPr>
                <w:b w:val="0"/>
                <w:sz w:val="22"/>
                <w:szCs w:val="22"/>
              </w:rPr>
              <w:t xml:space="preserve"> СОШ» в новой редакции.</w:t>
            </w:r>
          </w:p>
          <w:p w:rsidR="00380C24" w:rsidRPr="00591AEA" w:rsidRDefault="00380C24" w:rsidP="00591AEA">
            <w:pPr>
              <w:ind w:firstLine="0"/>
              <w:jc w:val="left"/>
              <w:rPr>
                <w:color w:val="000000" w:themeColor="text1"/>
              </w:rPr>
            </w:pPr>
            <w:r w:rsidRPr="00591AEA">
              <w:rPr>
                <w:b/>
                <w:bCs/>
                <w:color w:val="000000" w:themeColor="text1"/>
                <w:sz w:val="22"/>
                <w:szCs w:val="22"/>
              </w:rPr>
              <w:t>(Приложение 10)</w:t>
            </w:r>
          </w:p>
        </w:tc>
      </w:tr>
      <w:tr w:rsidR="00380C24" w:rsidRPr="00591AEA" w:rsidTr="00591AEA">
        <w:trPr>
          <w:trHeight w:val="1686"/>
        </w:trPr>
        <w:tc>
          <w:tcPr>
            <w:tcW w:w="560" w:type="dxa"/>
          </w:tcPr>
          <w:p w:rsidR="00380C24" w:rsidRPr="00591AEA" w:rsidRDefault="00A97284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30" w:type="dxa"/>
          </w:tcPr>
          <w:p w:rsidR="00C22896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7.2.  </w:t>
            </w:r>
          </w:p>
          <w:p w:rsidR="00380C24" w:rsidRPr="00591AEA" w:rsidRDefault="00C22896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7.2.1. охрана здоровья не включает в себя профилактику и запрещение употребления алкогольных и слабоалкогольных напитков.</w:t>
            </w:r>
          </w:p>
          <w:p w:rsidR="00380C24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380C24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п. </w:t>
            </w:r>
            <w:r w:rsidR="00A97284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ч. 1 ст. 41 Федерального закона от 29.12.2012 №273-ФЗ «Об образовании в Российской Федерации».</w:t>
            </w:r>
          </w:p>
        </w:tc>
        <w:tc>
          <w:tcPr>
            <w:tcW w:w="4110" w:type="dxa"/>
          </w:tcPr>
          <w:p w:rsidR="00A97284" w:rsidRPr="00591AEA" w:rsidRDefault="00A97284" w:rsidP="00591AEA">
            <w:pPr>
              <w:ind w:firstLine="66"/>
            </w:pPr>
            <w:r w:rsidRPr="00591AEA">
              <w:rPr>
                <w:rStyle w:val="21"/>
                <w:color w:val="auto"/>
                <w:sz w:val="22"/>
                <w:szCs w:val="22"/>
              </w:rPr>
              <w:t xml:space="preserve">Вопросы профилактики и запрещения </w:t>
            </w:r>
            <w:proofErr w:type="gramStart"/>
            <w:r w:rsidRPr="00591AEA">
              <w:rPr>
                <w:rStyle w:val="21"/>
                <w:color w:val="auto"/>
                <w:sz w:val="22"/>
                <w:szCs w:val="22"/>
              </w:rPr>
              <w:t>употребления</w:t>
            </w:r>
            <w:proofErr w:type="gramEnd"/>
            <w:r w:rsidRPr="00591AEA">
              <w:rPr>
                <w:rStyle w:val="21"/>
                <w:color w:val="auto"/>
                <w:sz w:val="22"/>
                <w:szCs w:val="22"/>
              </w:rPr>
              <w:t xml:space="preserve"> алкогольных и слабоалкогольных напитков включены в план </w:t>
            </w:r>
            <w:r w:rsidR="007D5764" w:rsidRPr="00591AEA">
              <w:rPr>
                <w:rStyle w:val="21"/>
                <w:color w:val="auto"/>
                <w:sz w:val="22"/>
                <w:szCs w:val="22"/>
              </w:rPr>
              <w:t xml:space="preserve">воспитательной </w:t>
            </w:r>
            <w:r w:rsidRPr="00591AEA">
              <w:rPr>
                <w:sz w:val="22"/>
                <w:szCs w:val="22"/>
              </w:rPr>
              <w:t>работы</w:t>
            </w:r>
          </w:p>
          <w:p w:rsidR="00A97284" w:rsidRPr="00591AEA" w:rsidRDefault="00A97284" w:rsidP="00591AEA">
            <w:pPr>
              <w:ind w:firstLine="66"/>
              <w:rPr>
                <w:rStyle w:val="21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A97284" w:rsidRPr="00591AEA" w:rsidRDefault="00A97284" w:rsidP="00591AEA">
            <w:pPr>
              <w:ind w:firstLine="66"/>
            </w:pPr>
            <w:r w:rsidRPr="00591AEA">
              <w:rPr>
                <w:sz w:val="22"/>
                <w:szCs w:val="22"/>
              </w:rPr>
              <w:t xml:space="preserve">Копия плана работы по профилактике безнадзорности и правонарушений несовершеннолетних </w:t>
            </w:r>
            <w:r w:rsidR="007D5764" w:rsidRPr="00591AEA">
              <w:rPr>
                <w:sz w:val="22"/>
                <w:szCs w:val="22"/>
              </w:rPr>
              <w:t>на 2021 – 2022</w:t>
            </w:r>
            <w:r w:rsidRPr="00591AEA">
              <w:rPr>
                <w:sz w:val="22"/>
                <w:szCs w:val="22"/>
              </w:rPr>
              <w:t xml:space="preserve"> </w:t>
            </w:r>
            <w:proofErr w:type="gramStart"/>
            <w:r w:rsidRPr="00591AEA">
              <w:rPr>
                <w:sz w:val="22"/>
                <w:szCs w:val="22"/>
              </w:rPr>
              <w:t>учебный</w:t>
            </w:r>
            <w:proofErr w:type="gramEnd"/>
            <w:r w:rsidRPr="00591AEA">
              <w:rPr>
                <w:sz w:val="22"/>
                <w:szCs w:val="22"/>
              </w:rPr>
              <w:t xml:space="preserve"> год.</w:t>
            </w:r>
          </w:p>
          <w:p w:rsidR="00A97284" w:rsidRPr="00591AEA" w:rsidRDefault="00A97284" w:rsidP="00591AEA">
            <w:pPr>
              <w:ind w:left="56" w:firstLine="0"/>
              <w:jc w:val="left"/>
            </w:pPr>
          </w:p>
          <w:p w:rsidR="00380C24" w:rsidRPr="00591AEA" w:rsidRDefault="00380C24" w:rsidP="00591AEA">
            <w:pPr>
              <w:ind w:left="56" w:firstLine="0"/>
              <w:jc w:val="left"/>
            </w:pPr>
            <w:r w:rsidRPr="00591AEA">
              <w:rPr>
                <w:sz w:val="22"/>
                <w:szCs w:val="22"/>
              </w:rPr>
              <w:t>(</w:t>
            </w:r>
            <w:r w:rsidRPr="00591AEA">
              <w:rPr>
                <w:b/>
                <w:sz w:val="22"/>
                <w:szCs w:val="22"/>
              </w:rPr>
              <w:t>Приложение 1</w:t>
            </w:r>
            <w:r w:rsidR="00A97284" w:rsidRPr="00591AEA">
              <w:rPr>
                <w:b/>
                <w:sz w:val="22"/>
                <w:szCs w:val="22"/>
              </w:rPr>
              <w:t>1</w:t>
            </w:r>
            <w:r w:rsidRPr="00591AEA">
              <w:rPr>
                <w:b/>
                <w:sz w:val="22"/>
                <w:szCs w:val="22"/>
              </w:rPr>
              <w:t>)</w:t>
            </w:r>
          </w:p>
        </w:tc>
      </w:tr>
      <w:tr w:rsidR="00380C24" w:rsidRPr="00591AEA" w:rsidTr="003F5B50">
        <w:trPr>
          <w:trHeight w:val="1125"/>
        </w:trPr>
        <w:tc>
          <w:tcPr>
            <w:tcW w:w="560" w:type="dxa"/>
          </w:tcPr>
          <w:p w:rsidR="00380C24" w:rsidRPr="00591AEA" w:rsidRDefault="00A97284" w:rsidP="00591AEA">
            <w:pPr>
              <w:ind w:right="-1" w:firstLine="0"/>
              <w:jc w:val="center"/>
              <w:rPr>
                <w:color w:val="000000" w:themeColor="text1"/>
              </w:rPr>
            </w:pPr>
            <w:r w:rsidRPr="00591AEA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30" w:type="dxa"/>
          </w:tcPr>
          <w:p w:rsidR="00380C24" w:rsidRPr="00591AEA" w:rsidRDefault="00380C2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A97284"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2.2.  требуется проведение ремонтных работ по устранению</w:t>
            </w:r>
          </w:p>
          <w:p w:rsidR="00A97284" w:rsidRPr="00591AEA" w:rsidRDefault="00A9728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протекания крыши спортивного зала;</w:t>
            </w:r>
          </w:p>
          <w:p w:rsidR="00A97284" w:rsidRPr="00591AEA" w:rsidRDefault="00A9728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трещин в витражах лестничного марша;</w:t>
            </w:r>
          </w:p>
          <w:p w:rsidR="00A97284" w:rsidRPr="00591AEA" w:rsidRDefault="00A9728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повреждения покрытия пола медицинского процедурного кабинета и кабинета химии.</w:t>
            </w:r>
          </w:p>
        </w:tc>
        <w:tc>
          <w:tcPr>
            <w:tcW w:w="3118" w:type="dxa"/>
          </w:tcPr>
          <w:p w:rsidR="00380C24" w:rsidRPr="00591AEA" w:rsidRDefault="00A97284" w:rsidP="00591AEA">
            <w:pPr>
              <w:pStyle w:val="7"/>
              <w:shd w:val="clear" w:color="auto" w:fill="auto"/>
              <w:spacing w:after="0" w:line="240" w:lineRule="auto"/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AEA">
              <w:rPr>
                <w:rStyle w:val="2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п. 9, ч. 1 ст. 41 Федерального закона от 29.12.2012 №273-ФЗ «Об образовании в Российской Федерации».</w:t>
            </w:r>
          </w:p>
        </w:tc>
        <w:tc>
          <w:tcPr>
            <w:tcW w:w="4110" w:type="dxa"/>
          </w:tcPr>
          <w:p w:rsidR="00176C41" w:rsidRDefault="005855DD" w:rsidP="00591AEA">
            <w:pPr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591AEA">
              <w:rPr>
                <w:rStyle w:val="21"/>
                <w:color w:val="auto"/>
                <w:sz w:val="22"/>
                <w:szCs w:val="22"/>
              </w:rPr>
              <w:t>Ремонтные работы по устранению протекания крыши спортивного зала и трещин в витражах лестничного марша</w:t>
            </w:r>
            <w:r w:rsidR="003F5B50" w:rsidRPr="00591AEA">
              <w:rPr>
                <w:rStyle w:val="21"/>
                <w:color w:val="auto"/>
                <w:sz w:val="22"/>
                <w:szCs w:val="22"/>
              </w:rPr>
              <w:t xml:space="preserve">. </w:t>
            </w:r>
          </w:p>
          <w:p w:rsidR="00380C24" w:rsidRPr="00591AEA" w:rsidRDefault="003F5B50" w:rsidP="00591AEA">
            <w:pPr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591AEA">
              <w:rPr>
                <w:rStyle w:val="21"/>
                <w:color w:val="auto"/>
                <w:sz w:val="22"/>
                <w:szCs w:val="22"/>
              </w:rPr>
              <w:t>З</w:t>
            </w:r>
            <w:r w:rsidR="005855DD" w:rsidRPr="00591AEA">
              <w:rPr>
                <w:rStyle w:val="21"/>
                <w:color w:val="auto"/>
                <w:sz w:val="22"/>
                <w:szCs w:val="22"/>
              </w:rPr>
              <w:t>апланирован</w:t>
            </w:r>
            <w:r w:rsidRPr="00591AEA">
              <w:rPr>
                <w:rStyle w:val="21"/>
                <w:color w:val="auto"/>
                <w:sz w:val="22"/>
                <w:szCs w:val="22"/>
              </w:rPr>
              <w:t>н</w:t>
            </w:r>
            <w:r w:rsidR="005855DD" w:rsidRPr="00591AEA">
              <w:rPr>
                <w:rStyle w:val="21"/>
                <w:color w:val="auto"/>
                <w:sz w:val="22"/>
                <w:szCs w:val="22"/>
              </w:rPr>
              <w:t>ы</w:t>
            </w:r>
            <w:r w:rsidRPr="00591AEA">
              <w:rPr>
                <w:rStyle w:val="21"/>
                <w:color w:val="auto"/>
                <w:sz w:val="22"/>
                <w:szCs w:val="22"/>
              </w:rPr>
              <w:t>е мероприятия включены в Программу развития</w:t>
            </w:r>
            <w:r w:rsidR="005855DD" w:rsidRPr="00591AEA">
              <w:rPr>
                <w:rStyle w:val="21"/>
                <w:color w:val="auto"/>
                <w:sz w:val="22"/>
                <w:szCs w:val="22"/>
              </w:rPr>
              <w:t xml:space="preserve"> до 2024 года.</w:t>
            </w:r>
            <w:r w:rsidR="00530E64" w:rsidRPr="00591AEA">
              <w:rPr>
                <w:rStyle w:val="21"/>
                <w:color w:val="auto"/>
                <w:sz w:val="22"/>
                <w:szCs w:val="22"/>
              </w:rPr>
              <w:t xml:space="preserve"> </w:t>
            </w:r>
          </w:p>
          <w:p w:rsidR="005855DD" w:rsidRPr="00591AEA" w:rsidRDefault="005855DD" w:rsidP="00591AEA">
            <w:pPr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591AEA">
              <w:rPr>
                <w:rStyle w:val="21"/>
                <w:color w:val="auto"/>
                <w:sz w:val="22"/>
                <w:szCs w:val="22"/>
              </w:rPr>
              <w:t>Повреждения покрытия пола медицинского процедурного кабинета и кабинета химии устранены.</w:t>
            </w:r>
          </w:p>
          <w:p w:rsidR="00A97284" w:rsidRPr="00591AEA" w:rsidRDefault="00A97284" w:rsidP="00591AEA">
            <w:pPr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A97284" w:rsidRPr="00591AEA" w:rsidRDefault="005855DD" w:rsidP="00591AEA">
            <w:pPr>
              <w:ind w:left="56" w:firstLine="0"/>
              <w:jc w:val="left"/>
            </w:pPr>
            <w:r w:rsidRPr="00591AEA">
              <w:rPr>
                <w:sz w:val="22"/>
                <w:szCs w:val="22"/>
              </w:rPr>
              <w:t>Гарантийное письмо администрации МО Адамовский район</w:t>
            </w:r>
          </w:p>
          <w:p w:rsidR="003F5B50" w:rsidRPr="00591AEA" w:rsidRDefault="003F5B50" w:rsidP="00591AEA">
            <w:pPr>
              <w:ind w:left="56" w:firstLine="0"/>
              <w:jc w:val="left"/>
            </w:pPr>
            <w:r w:rsidRPr="00591AEA">
              <w:rPr>
                <w:sz w:val="22"/>
                <w:szCs w:val="22"/>
              </w:rPr>
              <w:t>Дополнение к Программе развития</w:t>
            </w:r>
          </w:p>
          <w:p w:rsidR="00380C24" w:rsidRPr="00591AEA" w:rsidRDefault="00380C24" w:rsidP="00591AEA">
            <w:pPr>
              <w:ind w:left="56" w:firstLine="0"/>
              <w:jc w:val="left"/>
              <w:rPr>
                <w:b/>
              </w:rPr>
            </w:pPr>
            <w:r w:rsidRPr="00591AEA">
              <w:rPr>
                <w:sz w:val="22"/>
                <w:szCs w:val="22"/>
              </w:rPr>
              <w:t>(</w:t>
            </w:r>
            <w:r w:rsidRPr="00591AEA">
              <w:rPr>
                <w:b/>
                <w:sz w:val="22"/>
                <w:szCs w:val="22"/>
              </w:rPr>
              <w:t>Приложение 1</w:t>
            </w:r>
            <w:r w:rsidR="00A97284" w:rsidRPr="00591AEA">
              <w:rPr>
                <w:b/>
                <w:sz w:val="22"/>
                <w:szCs w:val="22"/>
              </w:rPr>
              <w:t>2</w:t>
            </w:r>
            <w:r w:rsidRPr="00591AEA">
              <w:rPr>
                <w:b/>
                <w:sz w:val="22"/>
                <w:szCs w:val="22"/>
              </w:rPr>
              <w:t>)</w:t>
            </w:r>
          </w:p>
          <w:p w:rsidR="005855DD" w:rsidRPr="00591AEA" w:rsidRDefault="005855DD" w:rsidP="00591AEA">
            <w:pPr>
              <w:ind w:left="56" w:firstLine="0"/>
              <w:jc w:val="left"/>
            </w:pPr>
          </w:p>
          <w:p w:rsidR="005855DD" w:rsidRPr="00591AEA" w:rsidRDefault="005855DD" w:rsidP="00591AEA">
            <w:pPr>
              <w:ind w:left="56" w:firstLine="0"/>
              <w:jc w:val="left"/>
            </w:pPr>
          </w:p>
          <w:p w:rsidR="005855DD" w:rsidRPr="00591AEA" w:rsidRDefault="005855DD" w:rsidP="00591AEA">
            <w:pPr>
              <w:ind w:left="56" w:firstLine="0"/>
              <w:jc w:val="left"/>
            </w:pPr>
          </w:p>
          <w:p w:rsidR="005855DD" w:rsidRPr="00591AEA" w:rsidRDefault="005855DD" w:rsidP="00591AEA">
            <w:pPr>
              <w:ind w:left="56" w:firstLine="0"/>
              <w:jc w:val="left"/>
            </w:pPr>
            <w:r w:rsidRPr="00591AEA">
              <w:rPr>
                <w:sz w:val="22"/>
                <w:szCs w:val="22"/>
              </w:rPr>
              <w:t xml:space="preserve">Фотографии </w:t>
            </w:r>
          </w:p>
          <w:p w:rsidR="005855DD" w:rsidRPr="00591AEA" w:rsidRDefault="005855DD" w:rsidP="00591AEA">
            <w:pPr>
              <w:ind w:left="56" w:firstLine="0"/>
              <w:jc w:val="left"/>
              <w:rPr>
                <w:b/>
              </w:rPr>
            </w:pPr>
            <w:r w:rsidRPr="00591AEA">
              <w:rPr>
                <w:sz w:val="22"/>
                <w:szCs w:val="22"/>
              </w:rPr>
              <w:t>(</w:t>
            </w:r>
            <w:r w:rsidRPr="00591AEA">
              <w:rPr>
                <w:b/>
                <w:sz w:val="22"/>
                <w:szCs w:val="22"/>
              </w:rPr>
              <w:t>Приложение 13)</w:t>
            </w:r>
          </w:p>
          <w:p w:rsidR="005855DD" w:rsidRPr="00591AEA" w:rsidRDefault="005855DD" w:rsidP="00591AEA">
            <w:pPr>
              <w:ind w:left="56" w:firstLine="0"/>
              <w:jc w:val="left"/>
            </w:pPr>
          </w:p>
        </w:tc>
      </w:tr>
    </w:tbl>
    <w:p w:rsidR="00A0255C" w:rsidRPr="00591AEA" w:rsidRDefault="00A0255C" w:rsidP="00591AEA">
      <w:pPr>
        <w:ind w:firstLine="0"/>
        <w:rPr>
          <w:color w:val="000000" w:themeColor="text1"/>
        </w:rPr>
      </w:pPr>
    </w:p>
    <w:p w:rsidR="00A0255C" w:rsidRPr="00591AEA" w:rsidRDefault="00A0255C" w:rsidP="00591AEA">
      <w:pPr>
        <w:ind w:firstLine="0"/>
        <w:rPr>
          <w:color w:val="000000" w:themeColor="text1"/>
        </w:rPr>
      </w:pPr>
    </w:p>
    <w:p w:rsidR="003A6A96" w:rsidRPr="00591AEA" w:rsidRDefault="003A6A96" w:rsidP="00591AEA">
      <w:pPr>
        <w:ind w:firstLine="0"/>
        <w:rPr>
          <w:color w:val="000000" w:themeColor="text1"/>
        </w:rPr>
      </w:pPr>
    </w:p>
    <w:p w:rsidR="00591AEA" w:rsidRDefault="00591AEA" w:rsidP="00591AEA">
      <w:pPr>
        <w:ind w:firstLine="0"/>
        <w:rPr>
          <w:color w:val="000000" w:themeColor="text1"/>
        </w:rPr>
      </w:pPr>
    </w:p>
    <w:p w:rsidR="00591AEA" w:rsidRDefault="00591AEA" w:rsidP="00591AEA">
      <w:pPr>
        <w:ind w:firstLine="0"/>
        <w:rPr>
          <w:color w:val="000000" w:themeColor="text1"/>
        </w:rPr>
      </w:pPr>
    </w:p>
    <w:p w:rsidR="005B6319" w:rsidRPr="00591AEA" w:rsidRDefault="005B6319" w:rsidP="00591AEA">
      <w:pPr>
        <w:ind w:firstLine="0"/>
        <w:rPr>
          <w:color w:val="000000" w:themeColor="text1"/>
        </w:rPr>
      </w:pPr>
      <w:r w:rsidRPr="00591AEA">
        <w:rPr>
          <w:color w:val="000000" w:themeColor="text1"/>
        </w:rPr>
        <w:t xml:space="preserve">Директор </w:t>
      </w:r>
      <w:r w:rsidR="006F53B2" w:rsidRPr="00591AEA">
        <w:rPr>
          <w:color w:val="000000" w:themeColor="text1"/>
        </w:rPr>
        <w:t>МБОУ «Елизаветинская</w:t>
      </w:r>
      <w:r w:rsidR="00C459E1" w:rsidRPr="00591AEA">
        <w:rPr>
          <w:color w:val="000000" w:themeColor="text1"/>
        </w:rPr>
        <w:t xml:space="preserve"> СОШ»</w:t>
      </w:r>
      <w:r w:rsidRPr="00591AEA">
        <w:rPr>
          <w:color w:val="000000" w:themeColor="text1"/>
        </w:rPr>
        <w:t xml:space="preserve">               </w:t>
      </w:r>
      <w:r w:rsidR="00C459E1" w:rsidRPr="00591AEA">
        <w:rPr>
          <w:color w:val="000000" w:themeColor="text1"/>
        </w:rPr>
        <w:t xml:space="preserve">             </w:t>
      </w:r>
      <w:r w:rsidRPr="00591AEA">
        <w:rPr>
          <w:color w:val="000000" w:themeColor="text1"/>
        </w:rPr>
        <w:t xml:space="preserve">                                    </w:t>
      </w:r>
      <w:r w:rsidR="006F53B2" w:rsidRPr="00591AEA">
        <w:rPr>
          <w:color w:val="000000" w:themeColor="text1"/>
        </w:rPr>
        <w:t>М.П. Кокина</w:t>
      </w:r>
    </w:p>
    <w:p w:rsidR="005B6319" w:rsidRPr="00591AEA" w:rsidRDefault="005B6319" w:rsidP="00591AEA">
      <w:pPr>
        <w:ind w:firstLine="0"/>
        <w:rPr>
          <w:color w:val="000000" w:themeColor="text1"/>
        </w:rPr>
      </w:pPr>
    </w:p>
    <w:p w:rsidR="005B6319" w:rsidRPr="00591AEA" w:rsidRDefault="005B6319" w:rsidP="00591AEA">
      <w:pPr>
        <w:ind w:firstLine="0"/>
        <w:rPr>
          <w:color w:val="000000" w:themeColor="text1"/>
        </w:rPr>
      </w:pPr>
      <w:r w:rsidRPr="00591AEA">
        <w:rPr>
          <w:color w:val="000000" w:themeColor="text1"/>
        </w:rPr>
        <w:t>М.П.</w:t>
      </w:r>
    </w:p>
    <w:sectPr w:rsidR="005B6319" w:rsidRPr="00591AEA" w:rsidSect="001D1716">
      <w:pgSz w:w="16838" w:h="11906" w:orient="landscape"/>
      <w:pgMar w:top="568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18"/>
    <w:multiLevelType w:val="hybridMultilevel"/>
    <w:tmpl w:val="642E9860"/>
    <w:lvl w:ilvl="0" w:tplc="4C76BA2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17647986"/>
    <w:multiLevelType w:val="hybridMultilevel"/>
    <w:tmpl w:val="E1AE6650"/>
    <w:lvl w:ilvl="0" w:tplc="4544B38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1AE159DD"/>
    <w:multiLevelType w:val="hybridMultilevel"/>
    <w:tmpl w:val="01BAA294"/>
    <w:lvl w:ilvl="0" w:tplc="929867E4">
      <w:start w:val="1"/>
      <w:numFmt w:val="decimal"/>
      <w:lvlText w:val="%1."/>
      <w:lvlJc w:val="left"/>
      <w:pPr>
        <w:ind w:left="41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>
    <w:nsid w:val="2E20367D"/>
    <w:multiLevelType w:val="multilevel"/>
    <w:tmpl w:val="23003D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3C751B"/>
    <w:multiLevelType w:val="hybridMultilevel"/>
    <w:tmpl w:val="C994BED6"/>
    <w:lvl w:ilvl="0" w:tplc="7340F9E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44A24C0F"/>
    <w:multiLevelType w:val="hybridMultilevel"/>
    <w:tmpl w:val="5736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35D72"/>
    <w:multiLevelType w:val="hybridMultilevel"/>
    <w:tmpl w:val="168A2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0A49"/>
    <w:multiLevelType w:val="multilevel"/>
    <w:tmpl w:val="910AC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FB22A29"/>
    <w:multiLevelType w:val="hybridMultilevel"/>
    <w:tmpl w:val="265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7884"/>
    <w:multiLevelType w:val="hybridMultilevel"/>
    <w:tmpl w:val="5FCC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90E4A"/>
    <w:multiLevelType w:val="hybridMultilevel"/>
    <w:tmpl w:val="C1C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45E30"/>
    <w:multiLevelType w:val="hybridMultilevel"/>
    <w:tmpl w:val="A538E0A6"/>
    <w:lvl w:ilvl="0" w:tplc="DE7834B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>
    <w:nsid w:val="5F9C327E"/>
    <w:multiLevelType w:val="hybridMultilevel"/>
    <w:tmpl w:val="AE825668"/>
    <w:lvl w:ilvl="0" w:tplc="69903CB0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67957C0B"/>
    <w:multiLevelType w:val="hybridMultilevel"/>
    <w:tmpl w:val="69D4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1243"/>
    <w:multiLevelType w:val="hybridMultilevel"/>
    <w:tmpl w:val="A5123940"/>
    <w:lvl w:ilvl="0" w:tplc="362C9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7390E"/>
    <w:multiLevelType w:val="hybridMultilevel"/>
    <w:tmpl w:val="80DCDA3E"/>
    <w:lvl w:ilvl="0" w:tplc="ADB8FE1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72AF772E"/>
    <w:multiLevelType w:val="hybridMultilevel"/>
    <w:tmpl w:val="1AB84558"/>
    <w:lvl w:ilvl="0" w:tplc="B29A50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B1C97"/>
    <w:multiLevelType w:val="hybridMultilevel"/>
    <w:tmpl w:val="B672A274"/>
    <w:lvl w:ilvl="0" w:tplc="40AC944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>
    <w:nsid w:val="7AFA26CA"/>
    <w:multiLevelType w:val="multilevel"/>
    <w:tmpl w:val="DEC2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9">
    <w:nsid w:val="7DEC11B1"/>
    <w:multiLevelType w:val="hybridMultilevel"/>
    <w:tmpl w:val="EFB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"/>
  </w:num>
  <w:num w:numId="15">
    <w:abstractNumId w:val="12"/>
  </w:num>
  <w:num w:numId="16">
    <w:abstractNumId w:val="2"/>
  </w:num>
  <w:num w:numId="17">
    <w:abstractNumId w:val="18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76B"/>
    <w:rsid w:val="00050C4D"/>
    <w:rsid w:val="00066491"/>
    <w:rsid w:val="00073AD5"/>
    <w:rsid w:val="0008564E"/>
    <w:rsid w:val="000B7B14"/>
    <w:rsid w:val="000C0BE6"/>
    <w:rsid w:val="000E1D04"/>
    <w:rsid w:val="000F33F6"/>
    <w:rsid w:val="00145283"/>
    <w:rsid w:val="00176C41"/>
    <w:rsid w:val="001A0FD7"/>
    <w:rsid w:val="001A5EF4"/>
    <w:rsid w:val="001D1716"/>
    <w:rsid w:val="001E2D2F"/>
    <w:rsid w:val="00224666"/>
    <w:rsid w:val="00275175"/>
    <w:rsid w:val="002756DB"/>
    <w:rsid w:val="00283511"/>
    <w:rsid w:val="002C0D07"/>
    <w:rsid w:val="002E149E"/>
    <w:rsid w:val="002E50A6"/>
    <w:rsid w:val="002F2564"/>
    <w:rsid w:val="003012BD"/>
    <w:rsid w:val="0030447D"/>
    <w:rsid w:val="003205E7"/>
    <w:rsid w:val="00324161"/>
    <w:rsid w:val="00363576"/>
    <w:rsid w:val="0037431C"/>
    <w:rsid w:val="00380C24"/>
    <w:rsid w:val="003A6A96"/>
    <w:rsid w:val="003A7059"/>
    <w:rsid w:val="003D4D46"/>
    <w:rsid w:val="003E5A5E"/>
    <w:rsid w:val="003F5B50"/>
    <w:rsid w:val="003F6740"/>
    <w:rsid w:val="003F7EA0"/>
    <w:rsid w:val="004050D0"/>
    <w:rsid w:val="00413C9D"/>
    <w:rsid w:val="0042640A"/>
    <w:rsid w:val="0044313C"/>
    <w:rsid w:val="00475F39"/>
    <w:rsid w:val="00476406"/>
    <w:rsid w:val="004B44DA"/>
    <w:rsid w:val="004D0109"/>
    <w:rsid w:val="004D330D"/>
    <w:rsid w:val="004E42A4"/>
    <w:rsid w:val="004E5D3C"/>
    <w:rsid w:val="004F24FE"/>
    <w:rsid w:val="005011D1"/>
    <w:rsid w:val="00512265"/>
    <w:rsid w:val="0051745E"/>
    <w:rsid w:val="00530E64"/>
    <w:rsid w:val="00560294"/>
    <w:rsid w:val="005855DD"/>
    <w:rsid w:val="00591904"/>
    <w:rsid w:val="00591AEA"/>
    <w:rsid w:val="005A73ED"/>
    <w:rsid w:val="005B6319"/>
    <w:rsid w:val="005D280F"/>
    <w:rsid w:val="00602771"/>
    <w:rsid w:val="006F53B2"/>
    <w:rsid w:val="00703DDA"/>
    <w:rsid w:val="00715DA9"/>
    <w:rsid w:val="00723C61"/>
    <w:rsid w:val="00742B44"/>
    <w:rsid w:val="00746543"/>
    <w:rsid w:val="007D5764"/>
    <w:rsid w:val="00843924"/>
    <w:rsid w:val="0084476B"/>
    <w:rsid w:val="00862CA4"/>
    <w:rsid w:val="008A37F0"/>
    <w:rsid w:val="008D06B1"/>
    <w:rsid w:val="00902958"/>
    <w:rsid w:val="009145CF"/>
    <w:rsid w:val="00926424"/>
    <w:rsid w:val="00931A8F"/>
    <w:rsid w:val="0094308F"/>
    <w:rsid w:val="00947B27"/>
    <w:rsid w:val="00963AD3"/>
    <w:rsid w:val="00966816"/>
    <w:rsid w:val="00970AE0"/>
    <w:rsid w:val="00977E4A"/>
    <w:rsid w:val="0099622B"/>
    <w:rsid w:val="00A0255C"/>
    <w:rsid w:val="00A07A9B"/>
    <w:rsid w:val="00A97284"/>
    <w:rsid w:val="00AA2F3D"/>
    <w:rsid w:val="00AA3A3A"/>
    <w:rsid w:val="00AB2A4B"/>
    <w:rsid w:val="00AC3063"/>
    <w:rsid w:val="00B07254"/>
    <w:rsid w:val="00B07EDD"/>
    <w:rsid w:val="00B33416"/>
    <w:rsid w:val="00B401AD"/>
    <w:rsid w:val="00BA6806"/>
    <w:rsid w:val="00BD46B6"/>
    <w:rsid w:val="00BE3EC3"/>
    <w:rsid w:val="00BE67E8"/>
    <w:rsid w:val="00C16B46"/>
    <w:rsid w:val="00C21818"/>
    <w:rsid w:val="00C22896"/>
    <w:rsid w:val="00C459E1"/>
    <w:rsid w:val="00C73268"/>
    <w:rsid w:val="00C85B64"/>
    <w:rsid w:val="00CA6117"/>
    <w:rsid w:val="00CB1689"/>
    <w:rsid w:val="00CD66B2"/>
    <w:rsid w:val="00CF7AD4"/>
    <w:rsid w:val="00D013B3"/>
    <w:rsid w:val="00D1517B"/>
    <w:rsid w:val="00D7172B"/>
    <w:rsid w:val="00DA19C9"/>
    <w:rsid w:val="00DA6D84"/>
    <w:rsid w:val="00DB2C91"/>
    <w:rsid w:val="00DD4707"/>
    <w:rsid w:val="00E17449"/>
    <w:rsid w:val="00E24C8B"/>
    <w:rsid w:val="00E622DB"/>
    <w:rsid w:val="00E65059"/>
    <w:rsid w:val="00EC5B3B"/>
    <w:rsid w:val="00ED08E5"/>
    <w:rsid w:val="00F03315"/>
    <w:rsid w:val="00F100CD"/>
    <w:rsid w:val="00F201B7"/>
    <w:rsid w:val="00F266F0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Chapter Title,Sub Head,PullOut,H2"/>
    <w:basedOn w:val="a"/>
    <w:next w:val="a"/>
    <w:link w:val="20"/>
    <w:qFormat/>
    <w:rsid w:val="00C16B46"/>
    <w:pPr>
      <w:keepNext/>
      <w:widowControl/>
      <w:autoSpaceDE w:val="0"/>
      <w:autoSpaceDN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hapter Title Знак,Sub Head Знак,PullOut Знак,H2 Знак"/>
    <w:basedOn w:val="a0"/>
    <w:link w:val="2"/>
    <w:rsid w:val="00C16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16B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16B46"/>
    <w:rPr>
      <w:color w:val="0563C1"/>
      <w:u w:val="single"/>
    </w:rPr>
  </w:style>
  <w:style w:type="character" w:styleId="a5">
    <w:name w:val="FollowedHyperlink"/>
    <w:rsid w:val="00C16B46"/>
    <w:rPr>
      <w:color w:val="800080"/>
      <w:u w:val="single"/>
    </w:rPr>
  </w:style>
  <w:style w:type="paragraph" w:customStyle="1" w:styleId="p6">
    <w:name w:val="p6"/>
    <w:basedOn w:val="a"/>
    <w:rsid w:val="00C16B4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2">
    <w:name w:val="s2"/>
    <w:rsid w:val="00C16B46"/>
  </w:style>
  <w:style w:type="character" w:customStyle="1" w:styleId="21">
    <w:name w:val="Основной текст2"/>
    <w:rsid w:val="00C16B46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C16B46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7"/>
    <w:rsid w:val="00C16B46"/>
    <w:rPr>
      <w:spacing w:val="11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6"/>
    <w:rsid w:val="00C16B46"/>
    <w:pPr>
      <w:shd w:val="clear" w:color="auto" w:fill="FFFFFF"/>
      <w:spacing w:after="60" w:line="0" w:lineRule="atLeast"/>
      <w:ind w:firstLine="0"/>
      <w:jc w:val="lef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character" w:customStyle="1" w:styleId="0pt">
    <w:name w:val="Основной текст + Интервал 0 pt"/>
    <w:rsid w:val="00C16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7">
    <w:name w:val="Знак Знак Знак Знак Знак Знак Знак Знак Знак"/>
    <w:basedOn w:val="a"/>
    <w:rsid w:val="00C16B46"/>
    <w:pPr>
      <w:widowControl/>
      <w:tabs>
        <w:tab w:val="num" w:pos="432"/>
      </w:tabs>
      <w:spacing w:before="120" w:after="160"/>
      <w:ind w:left="432" w:hanging="432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C16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C16B46"/>
    <w:pPr>
      <w:widowControl/>
      <w:suppressAutoHyphens/>
      <w:ind w:left="720" w:firstLine="0"/>
      <w:jc w:val="left"/>
    </w:pPr>
    <w:rPr>
      <w:rFonts w:eastAsia="Calibri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unhideWhenUsed/>
    <w:rsid w:val="00C16B46"/>
    <w:pPr>
      <w:widowControl/>
      <w:ind w:firstLine="0"/>
      <w:jc w:val="left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6B46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59190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85B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3D4D46"/>
    <w:pPr>
      <w:autoSpaceDE w:val="0"/>
      <w:autoSpaceDN w:val="0"/>
      <w:spacing w:line="274" w:lineRule="exact"/>
      <w:ind w:firstLine="0"/>
      <w:jc w:val="center"/>
      <w:outlineLvl w:val="1"/>
    </w:pPr>
    <w:rPr>
      <w:b/>
      <w:bCs/>
      <w:lang w:eastAsia="en-US"/>
    </w:rPr>
  </w:style>
  <w:style w:type="character" w:customStyle="1" w:styleId="ab">
    <w:name w:val="Подпись к таблице_"/>
    <w:basedOn w:val="a0"/>
    <w:link w:val="ac"/>
    <w:rsid w:val="003D4D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3D4D46"/>
    <w:pPr>
      <w:shd w:val="clear" w:color="auto" w:fill="FFFFFF"/>
      <w:spacing w:line="288" w:lineRule="exact"/>
      <w:ind w:firstLine="0"/>
      <w:jc w:val="center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0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6@adamroo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B386C1-A0CE-4565-AFD9-25806112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ВоздШкола</dc:creator>
  <cp:keywords/>
  <dc:description/>
  <cp:lastModifiedBy>Завуч</cp:lastModifiedBy>
  <cp:revision>63</cp:revision>
  <cp:lastPrinted>2021-10-06T04:50:00Z</cp:lastPrinted>
  <dcterms:created xsi:type="dcterms:W3CDTF">2017-09-02T13:18:00Z</dcterms:created>
  <dcterms:modified xsi:type="dcterms:W3CDTF">2021-10-08T03:35:00Z</dcterms:modified>
</cp:coreProperties>
</file>